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4253"/>
        <w:gridCol w:w="426"/>
        <w:gridCol w:w="5244"/>
      </w:tblGrid>
      <w:tr w:rsidR="00AC7957">
        <w:tc>
          <w:tcPr>
            <w:tcW w:w="4678" w:type="dxa"/>
            <w:gridSpan w:val="2"/>
            <w:tcBorders>
              <w:top w:val="nil"/>
              <w:left w:val="nil"/>
              <w:bottom w:val="nil"/>
              <w:right w:val="nil"/>
            </w:tcBorders>
          </w:tcPr>
          <w:p w:rsidR="00AC7957" w:rsidRDefault="00085B3C">
            <w:pPr>
              <w:spacing w:after="0" w:line="240" w:lineRule="auto"/>
              <w:jc w:val="center"/>
              <w:rPr>
                <w:rFonts w:eastAsia="Times New Roman"/>
                <w:sz w:val="26"/>
                <w:szCs w:val="26"/>
              </w:rPr>
            </w:pPr>
            <w:r>
              <w:rPr>
                <w:rFonts w:eastAsia="Times New Roman"/>
                <w:sz w:val="26"/>
                <w:szCs w:val="26"/>
              </w:rPr>
              <w:t>ỦY BAN NHÂN DÂN QUẬN 8</w:t>
            </w:r>
          </w:p>
          <w:p w:rsidR="00AC7957" w:rsidRDefault="00EC6897">
            <w:pPr>
              <w:spacing w:after="0" w:line="240" w:lineRule="auto"/>
              <w:jc w:val="center"/>
              <w:rPr>
                <w:rFonts w:eastAsia="Times New Roman"/>
                <w:b/>
                <w:szCs w:val="28"/>
              </w:rPr>
            </w:pPr>
            <w:r>
              <w:rPr>
                <w:rFonts w:eastAsia="Times New Roman"/>
                <w:noProof/>
                <w:sz w:val="26"/>
                <w:szCs w:val="26"/>
              </w:rPr>
              <w:pict>
                <v:line id="Straight Connector 2" o:spid="_x0000_s1027" style="position:absolute;left:0;text-align:left;z-index:251658240;visibility:visible;mso-width-relative:margin;mso-height-relative:margin" from="67.35pt,15.95pt" to="146.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"/>
              </w:pict>
            </w:r>
            <w:r w:rsidR="00085B3C">
              <w:rPr>
                <w:rFonts w:eastAsia="Times New Roman"/>
                <w:b/>
                <w:sz w:val="26"/>
                <w:szCs w:val="26"/>
              </w:rPr>
              <w:t>PHÒNG GIÁO DỤC VÀ ĐÀO TẠO</w:t>
            </w:r>
          </w:p>
        </w:tc>
        <w:tc>
          <w:tcPr>
            <w:tcW w:w="5670" w:type="dxa"/>
            <w:gridSpan w:val="2"/>
            <w:tcBorders>
              <w:top w:val="nil"/>
              <w:left w:val="nil"/>
              <w:bottom w:val="nil"/>
              <w:right w:val="nil"/>
            </w:tcBorders>
          </w:tcPr>
          <w:p w:rsidR="00AC7957" w:rsidRDefault="00085B3C">
            <w:pPr>
              <w:spacing w:after="0" w:line="240" w:lineRule="auto"/>
              <w:jc w:val="center"/>
              <w:rPr>
                <w:rFonts w:eastAsia="Times New Roman"/>
                <w:b/>
                <w:sz w:val="26"/>
                <w:szCs w:val="26"/>
              </w:rPr>
            </w:pPr>
            <w:r>
              <w:rPr>
                <w:rFonts w:eastAsia="Times New Roman"/>
                <w:b/>
                <w:sz w:val="26"/>
                <w:szCs w:val="26"/>
              </w:rPr>
              <w:t>CỘNG HÒA XÃ HỘI CHỦ NGHĨA VIỆT NAM</w:t>
            </w:r>
          </w:p>
          <w:p w:rsidR="00AC7957" w:rsidRDefault="00EC6897">
            <w:pPr>
              <w:spacing w:after="0" w:line="240" w:lineRule="auto"/>
              <w:jc w:val="center"/>
              <w:rPr>
                <w:rFonts w:eastAsia="Times New Roman"/>
                <w:b/>
                <w:szCs w:val="28"/>
              </w:rPr>
            </w:pPr>
            <w:r>
              <w:rPr>
                <w:rFonts w:eastAsia="Times New Roman"/>
                <w:b/>
                <w:noProof/>
                <w:szCs w:val="28"/>
              </w:rPr>
              <w:pict>
                <v:line id="Straight Connector 1" o:spid="_x0000_s1026" style="position:absolute;left:0;text-align:left;z-index:251657216;visibility:visible" from="62.35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"/>
              </w:pict>
            </w:r>
            <w:r w:rsidR="00085B3C">
              <w:rPr>
                <w:rFonts w:eastAsia="Times New Roman"/>
                <w:b/>
                <w:szCs w:val="28"/>
              </w:rPr>
              <w:t>Độc lập – Tự do – Hạnh phúc</w:t>
            </w:r>
          </w:p>
        </w:tc>
      </w:tr>
      <w:tr w:rsidR="00AC7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5" w:type="dxa"/>
          <w:trHeight w:val="498"/>
        </w:trPr>
        <w:tc>
          <w:tcPr>
            <w:tcW w:w="4679" w:type="dxa"/>
            <w:gridSpan w:val="2"/>
            <w:vAlign w:val="bottom"/>
          </w:tcPr>
          <w:p w:rsidR="00AC7957" w:rsidRDefault="0012155F" w:rsidP="0012155F">
            <w:pPr>
              <w:spacing w:before="100" w:beforeAutospacing="1" w:after="100" w:afterAutospacing="1"/>
              <w:rPr>
                <w:rFonts w:eastAsia="Times New Roman"/>
                <w:sz w:val="26"/>
                <w:szCs w:val="26"/>
              </w:rPr>
            </w:pPr>
            <w:r>
              <w:rPr>
                <w:rFonts w:eastAsia="Times New Roman"/>
                <w:sz w:val="26"/>
                <w:szCs w:val="26"/>
              </w:rPr>
              <w:t xml:space="preserve">               </w:t>
            </w:r>
            <w:r w:rsidR="004D4327">
              <w:rPr>
                <w:rFonts w:eastAsia="Times New Roman"/>
                <w:sz w:val="26"/>
                <w:szCs w:val="26"/>
              </w:rPr>
              <w:t>Số: 62</w:t>
            </w:r>
            <w:r w:rsidR="00085B3C">
              <w:rPr>
                <w:rFonts w:eastAsia="Times New Roman"/>
                <w:sz w:val="26"/>
                <w:szCs w:val="26"/>
              </w:rPr>
              <w:t>/GDĐT</w:t>
            </w:r>
          </w:p>
        </w:tc>
        <w:tc>
          <w:tcPr>
            <w:tcW w:w="5244" w:type="dxa"/>
            <w:vAlign w:val="bottom"/>
          </w:tcPr>
          <w:p w:rsidR="00AC7957" w:rsidRDefault="0012155F">
            <w:pPr>
              <w:spacing w:before="100" w:beforeAutospacing="1" w:after="100" w:afterAutospacing="1"/>
              <w:jc w:val="center"/>
              <w:rPr>
                <w:rFonts w:eastAsia="Times New Roman"/>
                <w:i/>
                <w:sz w:val="26"/>
                <w:szCs w:val="26"/>
              </w:rPr>
            </w:pPr>
            <w:r>
              <w:rPr>
                <w:rFonts w:eastAsia="Times New Roman"/>
                <w:i/>
                <w:sz w:val="26"/>
                <w:szCs w:val="26"/>
              </w:rPr>
              <w:t>Quận 8, ngày 08</w:t>
            </w:r>
            <w:r w:rsidR="00085B3C">
              <w:rPr>
                <w:rFonts w:eastAsia="Times New Roman"/>
                <w:i/>
                <w:sz w:val="26"/>
                <w:szCs w:val="26"/>
              </w:rPr>
              <w:t xml:space="preserve"> tháng 4 năm 2020</w:t>
            </w:r>
          </w:p>
        </w:tc>
      </w:tr>
      <w:tr w:rsidR="00AC7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5" w:type="dxa"/>
          <w:trHeight w:val="136"/>
        </w:trPr>
        <w:tc>
          <w:tcPr>
            <w:tcW w:w="4679" w:type="dxa"/>
            <w:gridSpan w:val="2"/>
            <w:vAlign w:val="bottom"/>
          </w:tcPr>
          <w:p w:rsidR="00AC7957" w:rsidRDefault="00085B3C" w:rsidP="0012155F">
            <w:pPr>
              <w:spacing w:before="100" w:beforeAutospacing="1" w:after="100" w:afterAutospacing="1"/>
              <w:ind w:left="-108" w:right="-107"/>
              <w:rPr>
                <w:rFonts w:eastAsia="Times New Roman"/>
                <w:sz w:val="26"/>
                <w:szCs w:val="26"/>
              </w:rPr>
            </w:pPr>
            <w:r>
              <w:rPr>
                <w:rFonts w:eastAsia="Times New Roman"/>
                <w:sz w:val="26"/>
                <w:szCs w:val="26"/>
              </w:rPr>
              <w:t xml:space="preserve">Về hướng dẫn thực hiện điều chỉnh nội dung dạy học học kì II năm học 2019-2020 </w:t>
            </w:r>
          </w:p>
        </w:tc>
        <w:tc>
          <w:tcPr>
            <w:tcW w:w="5244" w:type="dxa"/>
            <w:vAlign w:val="bottom"/>
          </w:tcPr>
          <w:p w:rsidR="00AC7957" w:rsidRDefault="00AC7957">
            <w:pPr>
              <w:spacing w:before="100" w:beforeAutospacing="1" w:after="100" w:afterAutospacing="1"/>
              <w:rPr>
                <w:rFonts w:eastAsia="Times New Roman"/>
                <w:i/>
              </w:rPr>
            </w:pPr>
          </w:p>
        </w:tc>
      </w:tr>
    </w:tbl>
    <w:p w:rsidR="00AC7957" w:rsidRDefault="00085B3C">
      <w:pPr>
        <w:spacing w:before="240"/>
        <w:rPr>
          <w:szCs w:val="28"/>
        </w:rPr>
      </w:pPr>
      <w:r>
        <w:tab/>
      </w:r>
      <w:r>
        <w:tab/>
      </w:r>
      <w:r>
        <w:tab/>
      </w:r>
      <w:r>
        <w:rPr>
          <w:szCs w:val="26"/>
        </w:rPr>
        <w:t xml:space="preserve">             </w:t>
      </w:r>
      <w:r>
        <w:rPr>
          <w:szCs w:val="28"/>
        </w:rPr>
        <w:t>Kính gửi: Hiệu trưởng các trường Tiểu học, Hy Vọng.</w:t>
      </w:r>
    </w:p>
    <w:p w:rsidR="004D4327" w:rsidRDefault="00085B3C" w:rsidP="004D4327">
      <w:pPr>
        <w:spacing w:before="120" w:after="0" w:line="240" w:lineRule="auto"/>
        <w:ind w:firstLine="709"/>
        <w:contextualSpacing/>
        <w:rPr>
          <w:rFonts w:cs="Times New Roman"/>
          <w:szCs w:val="28"/>
        </w:rPr>
      </w:pPr>
      <w:r>
        <w:rPr>
          <w:rFonts w:cs="Times New Roman"/>
          <w:szCs w:val="28"/>
        </w:rPr>
        <w:t xml:space="preserve">Căn cứ </w:t>
      </w:r>
      <w:r w:rsidR="0012155F">
        <w:rPr>
          <w:rFonts w:cs="Times New Roman"/>
          <w:szCs w:val="28"/>
        </w:rPr>
        <w:t>C</w:t>
      </w:r>
      <w:r>
        <w:rPr>
          <w:rFonts w:cs="Times New Roman"/>
          <w:szCs w:val="28"/>
        </w:rPr>
        <w:t>ông văn số 1067/GDĐT-TH ngày 08 tháng 4 năm 2020 của Sở Giáo dục và Đào tạo về hướng dẫn thực hiện điều chỉnh nội dung dạy học học kì II năm học 2019-2020;</w:t>
      </w:r>
    </w:p>
    <w:p w:rsidR="00AC7957" w:rsidRDefault="00085B3C" w:rsidP="004D4327">
      <w:pPr>
        <w:spacing w:before="120" w:after="0" w:line="240" w:lineRule="auto"/>
        <w:ind w:firstLine="709"/>
        <w:contextualSpacing/>
        <w:rPr>
          <w:rFonts w:cs="Times New Roman"/>
          <w:szCs w:val="28"/>
        </w:rPr>
      </w:pPr>
      <w:r>
        <w:rPr>
          <w:rFonts w:cs="Times New Roman"/>
          <w:szCs w:val="28"/>
          <w:lang w:val="vi-VN"/>
        </w:rPr>
        <w:t xml:space="preserve">Trước diễn biến phức tạp của dịch COVID-19, </w:t>
      </w:r>
      <w:r>
        <w:rPr>
          <w:rFonts w:cs="Times New Roman"/>
          <w:szCs w:val="28"/>
        </w:rPr>
        <w:t xml:space="preserve">Phòng Giáo dục và Đào tạo hướng dẫn các cơ sở giáo dục tiểu học thực </w:t>
      </w:r>
      <w:r>
        <w:rPr>
          <w:rFonts w:eastAsia="Times New Roman" w:cs="Times New Roman"/>
          <w:szCs w:val="28"/>
        </w:rPr>
        <w:t xml:space="preserve">hiện điều chỉnh nội dung dạy học học kỳ II năm học 2019 – 2020 </w:t>
      </w:r>
      <w:r>
        <w:rPr>
          <w:rFonts w:cs="Times New Roman"/>
          <w:szCs w:val="28"/>
        </w:rPr>
        <w:t>như sau:</w:t>
      </w:r>
    </w:p>
    <w:p w:rsidR="00AC7957" w:rsidRDefault="00085B3C" w:rsidP="004D4327">
      <w:pPr>
        <w:spacing w:before="120" w:after="0" w:line="240" w:lineRule="auto"/>
        <w:ind w:left="709"/>
        <w:contextualSpacing/>
        <w:rPr>
          <w:rFonts w:cs="Times New Roman"/>
          <w:b/>
          <w:szCs w:val="28"/>
        </w:rPr>
      </w:pPr>
      <w:r>
        <w:rPr>
          <w:rFonts w:cs="Times New Roman"/>
          <w:b/>
          <w:szCs w:val="28"/>
        </w:rPr>
        <w:t>1. Các văn bản hướng dẫn thực hiện</w:t>
      </w:r>
    </w:p>
    <w:p w:rsidR="00AC7957" w:rsidRDefault="00085B3C" w:rsidP="004D4327">
      <w:pPr>
        <w:spacing w:before="120" w:after="0" w:line="240" w:lineRule="auto"/>
        <w:ind w:firstLine="709"/>
        <w:contextualSpacing/>
        <w:rPr>
          <w:rFonts w:cs="Times New Roman"/>
          <w:szCs w:val="28"/>
        </w:rPr>
      </w:pPr>
      <w:r>
        <w:rPr>
          <w:rFonts w:eastAsia="Times New Roman" w:cs="Times New Roman"/>
          <w:szCs w:val="28"/>
        </w:rPr>
        <w:t xml:space="preserve">- Công văn số 5842/BGDĐT-VP ngày 01/9/2011Bộ Giáo dục và Đào tạo </w:t>
      </w:r>
      <w:r>
        <w:rPr>
          <w:rFonts w:eastAsia="Times New Roman" w:cs="Times New Roman"/>
          <w:i/>
          <w:iCs/>
          <w:szCs w:val="28"/>
        </w:rPr>
        <w:t xml:space="preserve">về hướng dẫn điều </w:t>
      </w:r>
      <w:r>
        <w:rPr>
          <w:rFonts w:cs="Times New Roman"/>
          <w:szCs w:val="28"/>
        </w:rPr>
        <w:t>chỉnh</w:t>
      </w:r>
      <w:r>
        <w:rPr>
          <w:rFonts w:eastAsia="Times New Roman" w:cs="Times New Roman"/>
          <w:i/>
          <w:iCs/>
          <w:szCs w:val="28"/>
        </w:rPr>
        <w:t xml:space="preserve"> nội dung dạy học giáo dục phổ thông</w:t>
      </w:r>
      <w:r>
        <w:rPr>
          <w:rFonts w:eastAsia="Times New Roman" w:cs="Times New Roman"/>
          <w:szCs w:val="28"/>
        </w:rPr>
        <w:t>;</w:t>
      </w:r>
    </w:p>
    <w:p w:rsidR="00AC7957" w:rsidRDefault="00085B3C" w:rsidP="004D4327">
      <w:pPr>
        <w:spacing w:before="120" w:after="0" w:line="240" w:lineRule="auto"/>
        <w:ind w:firstLine="709"/>
        <w:contextualSpacing/>
        <w:rPr>
          <w:rFonts w:cs="Times New Roman"/>
          <w:i/>
          <w:iCs/>
          <w:szCs w:val="28"/>
          <w:shd w:val="clear" w:color="auto" w:fill="FFFFFF"/>
        </w:rPr>
      </w:pPr>
      <w:r>
        <w:rPr>
          <w:rFonts w:eastAsia="Times New Roman" w:cs="Times New Roman"/>
          <w:szCs w:val="28"/>
        </w:rPr>
        <w:t xml:space="preserve">- Công văn số </w:t>
      </w:r>
      <w:r>
        <w:rPr>
          <w:rFonts w:cs="Times New Roman"/>
          <w:szCs w:val="28"/>
          <w:shd w:val="clear" w:color="auto" w:fill="FFFFFF"/>
        </w:rPr>
        <w:t xml:space="preserve">4612/BGDĐT-GDTrH ngày 03/10/2017 của </w:t>
      </w:r>
      <w:r>
        <w:rPr>
          <w:rFonts w:eastAsia="Times New Roman" w:cs="Times New Roman"/>
          <w:szCs w:val="28"/>
        </w:rPr>
        <w:t xml:space="preserve">Bộ Giáo dục và Đào tạo </w:t>
      </w:r>
      <w:r>
        <w:rPr>
          <w:rFonts w:cs="Times New Roman"/>
          <w:i/>
          <w:iCs/>
          <w:szCs w:val="28"/>
          <w:shd w:val="clear" w:color="auto" w:fill="FFFFFF"/>
          <w:lang w:val="vi-VN"/>
        </w:rPr>
        <w:t>V/v hướng dẫn thực hiện chương trình giáo dục phổ thông hiện hành theo định hướng phát triển năng lực và phẩm chất học sinh từ năm học 2017-2018</w:t>
      </w:r>
      <w:r>
        <w:rPr>
          <w:rFonts w:cs="Times New Roman"/>
          <w:i/>
          <w:iCs/>
          <w:szCs w:val="28"/>
          <w:shd w:val="clear" w:color="auto" w:fill="FFFFFF"/>
        </w:rPr>
        <w:t>;</w:t>
      </w:r>
    </w:p>
    <w:p w:rsidR="00AC7957" w:rsidRDefault="00085B3C" w:rsidP="004D4327">
      <w:pPr>
        <w:spacing w:before="120" w:after="0" w:line="240" w:lineRule="auto"/>
        <w:ind w:firstLine="709"/>
        <w:contextualSpacing/>
        <w:rPr>
          <w:rFonts w:cs="Times New Roman"/>
          <w:i/>
          <w:iCs/>
          <w:szCs w:val="28"/>
          <w:shd w:val="clear" w:color="auto" w:fill="FFFFFF"/>
        </w:rPr>
      </w:pPr>
      <w:r>
        <w:rPr>
          <w:rFonts w:cs="Times New Roman"/>
          <w:i/>
          <w:iCs/>
          <w:szCs w:val="28"/>
          <w:shd w:val="clear" w:color="auto" w:fill="FFFFFF"/>
        </w:rPr>
        <w:t xml:space="preserve">- Công văn </w:t>
      </w:r>
      <w:r>
        <w:rPr>
          <w:rFonts w:eastAsia="Times New Roman" w:cs="Times New Roman"/>
          <w:szCs w:val="28"/>
        </w:rPr>
        <w:t xml:space="preserve">3445/GDĐT-TH ngày 26/09/2019 </w:t>
      </w:r>
      <w:r>
        <w:rPr>
          <w:rFonts w:cs="Times New Roman"/>
          <w:szCs w:val="28"/>
        </w:rPr>
        <w:t xml:space="preserve">của Sở Giáo dục và Đào tạo Thành phố Hồ Chí Minh </w:t>
      </w:r>
      <w:r>
        <w:rPr>
          <w:rFonts w:eastAsia="Times New Roman" w:cs="Times New Roman"/>
          <w:i/>
          <w:iCs/>
          <w:szCs w:val="28"/>
        </w:rPr>
        <w:t>về hướng dẫn  thực  hiện  chương trình  giáo  dục  phổ thông  hiện hành  theo  định hướng  phát triển  năng  lực  và  phẩm  chất  học  sinh</w:t>
      </w:r>
      <w:r w:rsidR="001506DB">
        <w:rPr>
          <w:rFonts w:eastAsia="Times New Roman" w:cs="Times New Roman"/>
          <w:i/>
          <w:iCs/>
          <w:szCs w:val="28"/>
        </w:rPr>
        <w:t>;</w:t>
      </w:r>
    </w:p>
    <w:p w:rsidR="00AC7957" w:rsidRDefault="00085B3C" w:rsidP="004D4327">
      <w:pPr>
        <w:spacing w:before="120" w:after="0" w:line="240" w:lineRule="auto"/>
        <w:ind w:firstLine="709"/>
        <w:contextualSpacing/>
        <w:rPr>
          <w:rFonts w:cs="Times New Roman"/>
          <w:i/>
          <w:iCs/>
          <w:szCs w:val="28"/>
          <w:shd w:val="clear" w:color="auto" w:fill="FFFFFF"/>
        </w:rPr>
      </w:pPr>
      <w:r>
        <w:rPr>
          <w:rFonts w:cs="Times New Roman"/>
          <w:szCs w:val="28"/>
        </w:rPr>
        <w:t xml:space="preserve">- Công văn số 830/GDĐT-TH ngày 16/3/2020 của Sở Giáo dục và Đào tạo Thành phố Hồ Chí Minh </w:t>
      </w:r>
      <w:r>
        <w:rPr>
          <w:rFonts w:cs="Times New Roman"/>
          <w:i/>
          <w:iCs/>
          <w:szCs w:val="28"/>
          <w:shd w:val="clear" w:color="auto" w:fill="FFFFFF"/>
          <w:lang w:val="vi-VN"/>
        </w:rPr>
        <w:t>Về</w:t>
      </w:r>
      <w:r>
        <w:rPr>
          <w:rFonts w:cs="Times New Roman"/>
          <w:i/>
          <w:iCs/>
          <w:szCs w:val="28"/>
        </w:rPr>
        <w:t xml:space="preserve"> hướng dẫn tổ chức dạy học trực tuyến và công tác kiểm soát giáo viên, nhân viên, học sinh đi về từ vùng dịch</w:t>
      </w:r>
      <w:r w:rsidR="001506DB">
        <w:rPr>
          <w:rFonts w:cs="Times New Roman"/>
          <w:i/>
          <w:iCs/>
          <w:szCs w:val="28"/>
        </w:rPr>
        <w:t>;</w:t>
      </w:r>
    </w:p>
    <w:p w:rsidR="00AC7957" w:rsidRDefault="00085B3C" w:rsidP="004D4327">
      <w:pPr>
        <w:spacing w:before="120" w:after="0" w:line="240" w:lineRule="auto"/>
        <w:ind w:firstLine="709"/>
        <w:contextualSpacing/>
        <w:rPr>
          <w:rFonts w:cs="Times New Roman"/>
          <w:i/>
          <w:iCs/>
          <w:szCs w:val="28"/>
        </w:rPr>
      </w:pPr>
      <w:r>
        <w:rPr>
          <w:rFonts w:cs="Times New Roman"/>
          <w:szCs w:val="28"/>
        </w:rPr>
        <w:t xml:space="preserve">- Công văn số 1021/GDĐT-TH ngày 31/3/2020 của Sở Giáo dục và Đào tạo Thành phố Hồ Chí Minh </w:t>
      </w:r>
      <w:r>
        <w:rPr>
          <w:rFonts w:cs="Times New Roman"/>
          <w:i/>
          <w:iCs/>
          <w:szCs w:val="28"/>
        </w:rPr>
        <w:t>Về một số hướng dẫn trong công tác tổ chức dạy học qua internet trong giai đoạn học sinh tạm nghỉ họ</w:t>
      </w:r>
      <w:r w:rsidR="001506DB">
        <w:rPr>
          <w:rFonts w:cs="Times New Roman"/>
          <w:i/>
          <w:iCs/>
          <w:szCs w:val="28"/>
        </w:rPr>
        <w:t>c;</w:t>
      </w:r>
    </w:p>
    <w:p w:rsidR="00AC7957" w:rsidRDefault="00085B3C" w:rsidP="004D4327">
      <w:pPr>
        <w:spacing w:before="120" w:after="0" w:line="240" w:lineRule="auto"/>
        <w:ind w:firstLine="709"/>
        <w:contextualSpacing/>
        <w:rPr>
          <w:rFonts w:cs="Times New Roman"/>
          <w:szCs w:val="28"/>
          <w:shd w:val="clear" w:color="auto" w:fill="FFFFFF"/>
        </w:rPr>
      </w:pPr>
      <w:r>
        <w:rPr>
          <w:rFonts w:cs="Times New Roman"/>
          <w:szCs w:val="28"/>
        </w:rPr>
        <w:t>- C</w:t>
      </w:r>
      <w:r>
        <w:rPr>
          <w:rFonts w:eastAsia="Times New Roman" w:cs="Times New Roman"/>
          <w:szCs w:val="28"/>
        </w:rPr>
        <w:t xml:space="preserve">ông văn số 1125/BGDĐT-GDTH ngày 31/3/2020 của Bộ Giáo dục và Đào tạo </w:t>
      </w:r>
      <w:r>
        <w:rPr>
          <w:rFonts w:cs="Times New Roman"/>
          <w:i/>
          <w:iCs/>
          <w:szCs w:val="28"/>
        </w:rPr>
        <w:t>về</w:t>
      </w:r>
      <w:r>
        <w:rPr>
          <w:rFonts w:eastAsia="Times New Roman" w:cs="Times New Roman"/>
          <w:i/>
          <w:iCs/>
          <w:szCs w:val="28"/>
        </w:rPr>
        <w:t xml:space="preserve"> hướng dẫn thực hiện điều chỉnh nội dung dạy học học kỳ II, năm học 2019 – 2020 và phụ lục đính kèm</w:t>
      </w:r>
      <w:r w:rsidR="001506DB">
        <w:rPr>
          <w:rFonts w:eastAsia="Times New Roman" w:cs="Times New Roman"/>
          <w:i/>
          <w:iCs/>
          <w:szCs w:val="28"/>
        </w:rPr>
        <w:t>.</w:t>
      </w:r>
    </w:p>
    <w:p w:rsidR="00AC7957" w:rsidRDefault="00085B3C" w:rsidP="004D4327">
      <w:pPr>
        <w:spacing w:before="120" w:after="0" w:line="240" w:lineRule="auto"/>
        <w:ind w:left="709"/>
        <w:contextualSpacing/>
        <w:rPr>
          <w:rFonts w:cs="Times New Roman"/>
          <w:b/>
          <w:bCs/>
          <w:szCs w:val="28"/>
        </w:rPr>
      </w:pPr>
      <w:r>
        <w:rPr>
          <w:rFonts w:cs="Times New Roman"/>
          <w:b/>
          <w:bCs/>
          <w:szCs w:val="28"/>
        </w:rPr>
        <w:t>2. Hướng dẫn thực hiện</w:t>
      </w:r>
    </w:p>
    <w:p w:rsidR="00AC7957" w:rsidRDefault="00085B3C" w:rsidP="004D4327">
      <w:pPr>
        <w:spacing w:before="120" w:after="0" w:line="240" w:lineRule="auto"/>
        <w:ind w:firstLine="709"/>
        <w:contextualSpacing/>
        <w:rPr>
          <w:rFonts w:cs="Times New Roman"/>
          <w:szCs w:val="28"/>
        </w:rPr>
      </w:pPr>
      <w:r>
        <w:rPr>
          <w:rFonts w:cs="Times New Roman"/>
          <w:szCs w:val="28"/>
        </w:rPr>
        <w:t>Căn</w:t>
      </w:r>
      <w:r>
        <w:rPr>
          <w:rFonts w:eastAsia="Times New Roman" w:cs="Times New Roman"/>
          <w:szCs w:val="28"/>
        </w:rPr>
        <w:t xml:space="preserve"> cứ vào Hướng dẫn điều chỉnh nội dung dạy học </w:t>
      </w:r>
      <w:r>
        <w:rPr>
          <w:rFonts w:eastAsia="Times New Roman" w:cs="Times New Roman"/>
          <w:szCs w:val="28"/>
          <w:lang w:val="vi-VN"/>
        </w:rPr>
        <w:t>theo p</w:t>
      </w:r>
      <w:r>
        <w:rPr>
          <w:rFonts w:eastAsia="Times New Roman" w:cs="Times New Roman"/>
          <w:iCs/>
          <w:szCs w:val="28"/>
        </w:rPr>
        <w:t xml:space="preserve">hụ lục </w:t>
      </w:r>
      <w:r>
        <w:rPr>
          <w:rFonts w:cs="Times New Roman"/>
          <w:szCs w:val="28"/>
        </w:rPr>
        <w:t xml:space="preserve">đính kèm </w:t>
      </w:r>
      <w:r>
        <w:rPr>
          <w:rFonts w:eastAsia="Times New Roman" w:cs="Times New Roman"/>
          <w:szCs w:val="28"/>
        </w:rPr>
        <w:t>công văn 1125</w:t>
      </w:r>
      <w:r>
        <w:rPr>
          <w:rFonts w:eastAsia="Times New Roman" w:cs="Times New Roman"/>
          <w:i/>
          <w:iCs/>
          <w:szCs w:val="28"/>
        </w:rPr>
        <w:t xml:space="preserve">, </w:t>
      </w:r>
      <w:r>
        <w:rPr>
          <w:rFonts w:eastAsia="Times New Roman" w:cs="Times New Roman"/>
          <w:szCs w:val="28"/>
        </w:rPr>
        <w:t xml:space="preserve">Hiệu trưởng các trường chỉ đạo giáo viên thực hiện để điều chỉnh kế </w:t>
      </w:r>
      <w:r>
        <w:rPr>
          <w:rFonts w:cs="Times New Roman"/>
          <w:szCs w:val="28"/>
        </w:rPr>
        <w:t>hoạch</w:t>
      </w:r>
      <w:r>
        <w:rPr>
          <w:rFonts w:eastAsia="Times New Roman" w:cs="Times New Roman"/>
          <w:szCs w:val="28"/>
        </w:rPr>
        <w:t xml:space="preserve"> dạy học trong học kỳ II, năm học 2019 – 2010 phù hợp với thời gian còn lại của năm học, đảm bảo hoàn thành chương trình giáo dục phổ thông cấp Tiểu học phù hợp với tình hình thực tế tại các cơ sở giáo dục tiểu học; tổ chức dạy học các môn tự chọn một cách phù hợp, ưu tiên thời gian tối đa để tổ chức dạy các môn học bắt buộc theo chương trình; tăng cường các hình thức dạy học từ xa như dạy học qua Internet và trên truyền hình; sử dụng thời gian đầu của năm học 2020 – 2021 để tập trung ôn tập, bổ sung nội dung kiến thức cần thiết cho học sinh trước khi học sinh thực hiện chương trình của năm học mới.</w:t>
      </w:r>
    </w:p>
    <w:p w:rsidR="00AC7957" w:rsidRDefault="00085B3C" w:rsidP="004D4327">
      <w:pPr>
        <w:spacing w:before="120" w:after="0" w:line="240" w:lineRule="auto"/>
        <w:ind w:firstLine="709"/>
        <w:contextualSpacing/>
        <w:rPr>
          <w:rFonts w:eastAsia="Times New Roman" w:cs="Times New Roman"/>
          <w:szCs w:val="28"/>
          <w:lang w:val="vi-VN"/>
        </w:rPr>
      </w:pPr>
      <w:r>
        <w:rPr>
          <w:rFonts w:cs="Times New Roman"/>
          <w:szCs w:val="28"/>
        </w:rPr>
        <w:t xml:space="preserve">Căn cứ vào trình độ </w:t>
      </w:r>
      <w:r>
        <w:rPr>
          <w:rFonts w:cs="Times New Roman"/>
          <w:szCs w:val="28"/>
          <w:lang w:val="vi-VN"/>
        </w:rPr>
        <w:t>học sinh</w:t>
      </w:r>
      <w:r>
        <w:rPr>
          <w:rFonts w:cs="Times New Roman"/>
          <w:szCs w:val="28"/>
        </w:rPr>
        <w:t xml:space="preserve">, </w:t>
      </w:r>
      <w:r>
        <w:rPr>
          <w:rFonts w:cs="Times New Roman"/>
          <w:szCs w:val="28"/>
          <w:lang w:val="vi-VN"/>
        </w:rPr>
        <w:t>giáo viên</w:t>
      </w:r>
      <w:r>
        <w:rPr>
          <w:rFonts w:cs="Times New Roman"/>
          <w:szCs w:val="28"/>
        </w:rPr>
        <w:t xml:space="preserve"> chủ động phân phối nội dung, thời lượng dạy học môn</w:t>
      </w:r>
      <w:r>
        <w:rPr>
          <w:rFonts w:cs="Times New Roman"/>
          <w:szCs w:val="28"/>
          <w:lang w:val="vi-VN"/>
        </w:rPr>
        <w:t xml:space="preserve"> học</w:t>
      </w:r>
      <w:r>
        <w:rPr>
          <w:rFonts w:cs="Times New Roman"/>
          <w:szCs w:val="28"/>
        </w:rPr>
        <w:t xml:space="preserve">, đảm bảo </w:t>
      </w:r>
      <w:r>
        <w:rPr>
          <w:rFonts w:cs="Times New Roman"/>
          <w:szCs w:val="28"/>
          <w:lang w:val="vi-VN"/>
        </w:rPr>
        <w:t>học sinh</w:t>
      </w:r>
      <w:r>
        <w:rPr>
          <w:rFonts w:cs="Times New Roman"/>
          <w:szCs w:val="28"/>
        </w:rPr>
        <w:t xml:space="preserve"> đạt được các yêu cầu cơ bản về kiến </w:t>
      </w:r>
      <w:r>
        <w:rPr>
          <w:rFonts w:cs="Times New Roman"/>
          <w:szCs w:val="28"/>
        </w:rPr>
        <w:lastRenderedPageBreak/>
        <w:t>thức, kĩ năng môn học một cách chắc chắn, không để tình trạng học sinh không nắm được kiến thức cơ bản của môn học</w:t>
      </w:r>
      <w:r>
        <w:rPr>
          <w:rFonts w:cs="Times New Roman"/>
          <w:szCs w:val="28"/>
          <w:lang w:val="vi-VN"/>
        </w:rPr>
        <w:t xml:space="preserve">; </w:t>
      </w:r>
      <w:r>
        <w:rPr>
          <w:rFonts w:cs="Times New Roman"/>
          <w:szCs w:val="28"/>
          <w:highlight w:val="white"/>
        </w:rPr>
        <w:t xml:space="preserve">xây dựng các phương án hợp lý cho tất cả đối tượng học sinh, đảm bảo mọi học sinh đều được tham gia học tập. </w:t>
      </w:r>
    </w:p>
    <w:p w:rsidR="00AC7957" w:rsidRDefault="00085B3C" w:rsidP="004D4327">
      <w:pPr>
        <w:spacing w:before="120" w:after="0" w:line="240" w:lineRule="auto"/>
        <w:ind w:firstLine="709"/>
        <w:contextualSpacing/>
        <w:rPr>
          <w:rFonts w:cs="Times New Roman"/>
          <w:szCs w:val="28"/>
          <w:lang w:val="vi-VN"/>
        </w:rPr>
      </w:pPr>
      <w:r w:rsidRPr="0012155F">
        <w:rPr>
          <w:rFonts w:eastAsia="Times New Roman" w:cs="Times New Roman"/>
          <w:szCs w:val="28"/>
          <w:lang w:val="vi-VN"/>
        </w:rPr>
        <w:t xml:space="preserve">Các </w:t>
      </w:r>
      <w:r>
        <w:rPr>
          <w:rFonts w:cs="Times New Roman"/>
          <w:bCs/>
          <w:szCs w:val="28"/>
          <w:lang w:val="vi-VN"/>
        </w:rPr>
        <w:t>Tổ/khối</w:t>
      </w:r>
      <w:r w:rsidRPr="0012155F">
        <w:rPr>
          <w:rFonts w:cs="Times New Roman"/>
          <w:bCs/>
          <w:szCs w:val="28"/>
          <w:lang w:val="vi-VN"/>
        </w:rPr>
        <w:t xml:space="preserve"> </w:t>
      </w:r>
      <w:r>
        <w:rPr>
          <w:rFonts w:cs="Times New Roman"/>
          <w:bCs/>
          <w:szCs w:val="28"/>
          <w:lang w:val="vi-VN"/>
        </w:rPr>
        <w:t xml:space="preserve">chuyên môn </w:t>
      </w:r>
      <w:r w:rsidRPr="0012155F">
        <w:rPr>
          <w:rFonts w:eastAsia="Times New Roman" w:cs="Times New Roman"/>
          <w:szCs w:val="28"/>
          <w:lang w:val="vi-VN"/>
        </w:rPr>
        <w:t>họp trực tuyến hoặc thông qua việc ứng dụng công nghệ thông tin để trao đổi, bàn bạc</w:t>
      </w:r>
      <w:r w:rsidRPr="0012155F">
        <w:rPr>
          <w:rFonts w:cs="Times New Roman"/>
          <w:bCs/>
          <w:szCs w:val="28"/>
          <w:lang w:val="vi-VN"/>
        </w:rPr>
        <w:t>,</w:t>
      </w:r>
      <w:r>
        <w:rPr>
          <w:rFonts w:cs="Times New Roman"/>
          <w:bCs/>
          <w:szCs w:val="28"/>
          <w:lang w:val="vi-VN"/>
        </w:rPr>
        <w:t xml:space="preserve"> thống nhất </w:t>
      </w:r>
      <w:r w:rsidRPr="0012155F">
        <w:rPr>
          <w:rFonts w:cs="Times New Roman"/>
          <w:szCs w:val="28"/>
          <w:lang w:val="vi-VN"/>
        </w:rPr>
        <w:t xml:space="preserve">nội dung </w:t>
      </w:r>
      <w:r>
        <w:rPr>
          <w:rFonts w:cs="Times New Roman"/>
          <w:bCs/>
          <w:szCs w:val="28"/>
          <w:lang w:val="vi-VN"/>
        </w:rPr>
        <w:t xml:space="preserve">cụ thể </w:t>
      </w:r>
      <w:r w:rsidRPr="0012155F">
        <w:rPr>
          <w:rFonts w:cs="Times New Roman"/>
          <w:szCs w:val="28"/>
          <w:lang w:val="vi-VN"/>
        </w:rPr>
        <w:t xml:space="preserve">dạy học từng môn học đã được điều chỉnh </w:t>
      </w:r>
      <w:r>
        <w:rPr>
          <w:rFonts w:cs="Times New Roman"/>
          <w:bCs/>
          <w:szCs w:val="28"/>
          <w:lang w:val="vi-VN"/>
        </w:rPr>
        <w:t>trong học kì</w:t>
      </w:r>
      <w:r w:rsidRPr="0012155F">
        <w:rPr>
          <w:rFonts w:cs="Times New Roman"/>
          <w:bCs/>
          <w:szCs w:val="28"/>
          <w:lang w:val="vi-VN"/>
        </w:rPr>
        <w:t xml:space="preserve"> II;</w:t>
      </w:r>
      <w:r w:rsidRPr="0012155F">
        <w:rPr>
          <w:rFonts w:eastAsia="Times New Roman" w:cs="Times New Roman"/>
          <w:szCs w:val="28"/>
          <w:lang w:val="vi-VN"/>
        </w:rPr>
        <w:t xml:space="preserve"> lồng ghép, </w:t>
      </w:r>
      <w:r>
        <w:rPr>
          <w:rFonts w:cs="Times New Roman"/>
          <w:szCs w:val="28"/>
          <w:lang w:val="vi-VN"/>
        </w:rPr>
        <w:t>tích hợp</w:t>
      </w:r>
      <w:r w:rsidRPr="0012155F">
        <w:rPr>
          <w:rFonts w:cs="Times New Roman"/>
          <w:szCs w:val="28"/>
          <w:lang w:val="vi-VN"/>
        </w:rPr>
        <w:t xml:space="preserve">, </w:t>
      </w:r>
      <w:r w:rsidRPr="0012155F">
        <w:rPr>
          <w:rFonts w:eastAsia="Times New Roman" w:cs="Times New Roman"/>
          <w:szCs w:val="28"/>
          <w:lang w:val="vi-VN"/>
        </w:rPr>
        <w:t xml:space="preserve">thực hiện nội dung theo chủ đề, chủ điểm, các bài tập cùng dạng,… </w:t>
      </w:r>
      <w:r w:rsidRPr="0012155F">
        <w:rPr>
          <w:rFonts w:cs="Times New Roman"/>
          <w:szCs w:val="28"/>
          <w:lang w:val="vi-VN"/>
        </w:rPr>
        <w:t xml:space="preserve">sao cho </w:t>
      </w:r>
      <w:r>
        <w:rPr>
          <w:rFonts w:cs="Times New Roman"/>
          <w:szCs w:val="28"/>
          <w:lang w:val="vi-VN"/>
        </w:rPr>
        <w:t>phù hợp để hình thành, phát triển phẩm chất, năng lực học sinh</w:t>
      </w:r>
      <w:r w:rsidRPr="0012155F">
        <w:rPr>
          <w:rFonts w:cs="Times New Roman"/>
          <w:szCs w:val="28"/>
          <w:lang w:val="vi-VN"/>
        </w:rPr>
        <w:t xml:space="preserve">; </w:t>
      </w:r>
      <w:r>
        <w:rPr>
          <w:rFonts w:cs="Times New Roman"/>
          <w:bCs/>
          <w:iCs/>
          <w:szCs w:val="28"/>
          <w:lang w:val="vi-VN"/>
        </w:rPr>
        <w:t xml:space="preserve">xây dựng kế hoạch thực hiện các nội dung theo từng </w:t>
      </w:r>
      <w:r w:rsidRPr="0012155F">
        <w:rPr>
          <w:rFonts w:cs="Times New Roman"/>
          <w:bCs/>
          <w:iCs/>
          <w:szCs w:val="28"/>
          <w:lang w:val="vi-VN"/>
        </w:rPr>
        <w:t>tuần</w:t>
      </w:r>
      <w:r>
        <w:rPr>
          <w:rFonts w:cs="Times New Roman"/>
          <w:bCs/>
          <w:iCs/>
          <w:szCs w:val="28"/>
          <w:lang w:val="vi-VN"/>
        </w:rPr>
        <w:t xml:space="preserve">, trình </w:t>
      </w:r>
      <w:r w:rsidRPr="0012155F">
        <w:rPr>
          <w:rFonts w:cs="Times New Roman"/>
          <w:bCs/>
          <w:iCs/>
          <w:szCs w:val="28"/>
          <w:lang w:val="vi-VN"/>
        </w:rPr>
        <w:t>Hiệu trưởng</w:t>
      </w:r>
      <w:r>
        <w:rPr>
          <w:rFonts w:cs="Times New Roman"/>
          <w:bCs/>
          <w:iCs/>
          <w:szCs w:val="28"/>
          <w:lang w:val="vi-VN"/>
        </w:rPr>
        <w:t xml:space="preserve"> phê duyệt. </w:t>
      </w:r>
      <w:r w:rsidRPr="0012155F">
        <w:rPr>
          <w:rFonts w:eastAsia="Times New Roman" w:cs="Times New Roman"/>
          <w:szCs w:val="28"/>
          <w:lang w:val="vi-VN"/>
        </w:rPr>
        <w:t>Giáo viên ghi hình dạy trực tuyến một cách gọn, nhẹ, đầy đủ và logic; chú ý phần giao việc để học sinh phát huy năng lực, phù hợp đặc trưng từng bộ môn</w:t>
      </w:r>
      <w:r>
        <w:rPr>
          <w:rFonts w:eastAsia="Times New Roman" w:cs="Times New Roman"/>
          <w:szCs w:val="28"/>
          <w:lang w:val="vi-VN"/>
        </w:rPr>
        <w:t xml:space="preserve">, </w:t>
      </w:r>
      <w:r w:rsidRPr="0012155F">
        <w:rPr>
          <w:rFonts w:cs="Times New Roman"/>
          <w:szCs w:val="28"/>
          <w:highlight w:val="white"/>
          <w:lang w:val="vi-VN"/>
        </w:rPr>
        <w:t>tổ chức các hoạt động học tập nhằm tăng cường khả năng tự học, tự nghiên cứu của học sinh.</w:t>
      </w:r>
    </w:p>
    <w:p w:rsidR="00AC7957" w:rsidRPr="0012155F" w:rsidRDefault="00085B3C" w:rsidP="004D4327">
      <w:pPr>
        <w:spacing w:before="120" w:after="0" w:line="240" w:lineRule="auto"/>
        <w:ind w:firstLine="709"/>
        <w:contextualSpacing/>
        <w:rPr>
          <w:rFonts w:eastAsia="Times New Roman" w:cs="Times New Roman"/>
          <w:szCs w:val="28"/>
          <w:lang w:val="vi-VN"/>
        </w:rPr>
      </w:pPr>
      <w:r w:rsidRPr="0012155F">
        <w:rPr>
          <w:rFonts w:eastAsia="Times New Roman" w:cs="Times New Roman"/>
          <w:szCs w:val="28"/>
          <w:lang w:val="vi-VN"/>
        </w:rPr>
        <w:t>Đảm bảo thông tin, hình ảnh, tư liệu được sử dụng để giới thiệu với học sinh phải chính xác, thẩm mĩ và phù hợp với truyền thống, lịch sử, văn hóa của địa phương và cả nước.</w:t>
      </w:r>
    </w:p>
    <w:p w:rsidR="00AC7957" w:rsidRDefault="00085B3C" w:rsidP="004D4327">
      <w:pPr>
        <w:spacing w:before="120" w:after="0" w:line="240" w:lineRule="auto"/>
        <w:ind w:firstLine="709"/>
        <w:contextualSpacing/>
        <w:rPr>
          <w:rFonts w:cs="Times New Roman"/>
          <w:szCs w:val="28"/>
          <w:shd w:val="clear" w:color="auto" w:fill="FFFFFF"/>
          <w:lang w:val="vi-VN"/>
        </w:rPr>
      </w:pPr>
      <w:r>
        <w:rPr>
          <w:rFonts w:cs="Times New Roman"/>
          <w:szCs w:val="28"/>
          <w:highlight w:val="white"/>
          <w:shd w:val="clear" w:color="auto" w:fill="FFFFFF"/>
          <w:lang w:val="vi-VN"/>
        </w:rPr>
        <w:t>K</w:t>
      </w:r>
      <w:r w:rsidRPr="0012155F">
        <w:rPr>
          <w:rFonts w:cs="Times New Roman"/>
          <w:szCs w:val="28"/>
          <w:highlight w:val="white"/>
          <w:shd w:val="clear" w:color="auto" w:fill="FFFFFF"/>
          <w:lang w:val="vi-VN"/>
        </w:rPr>
        <w:t>hi học sinh đi học trở lại</w:t>
      </w:r>
      <w:r>
        <w:rPr>
          <w:rFonts w:cs="Times New Roman"/>
          <w:szCs w:val="28"/>
          <w:shd w:val="clear" w:color="auto" w:fill="FFFFFF"/>
          <w:lang w:val="vi-VN"/>
        </w:rPr>
        <w:t xml:space="preserve"> các trường phải </w:t>
      </w:r>
      <w:r w:rsidRPr="0012155F">
        <w:rPr>
          <w:rFonts w:cs="Times New Roman"/>
          <w:szCs w:val="28"/>
          <w:highlight w:val="white"/>
          <w:shd w:val="clear" w:color="auto" w:fill="FFFFFF"/>
          <w:lang w:val="vi-VN"/>
        </w:rPr>
        <w:t>tổ chức rà soát, đánh giá kết quả học tập qua Internet, trên truyền hình</w:t>
      </w:r>
      <w:r>
        <w:rPr>
          <w:rFonts w:cs="Times New Roman"/>
          <w:szCs w:val="28"/>
          <w:shd w:val="clear" w:color="auto" w:fill="FFFFFF"/>
          <w:lang w:val="vi-VN"/>
        </w:rPr>
        <w:t xml:space="preserve"> để </w:t>
      </w:r>
      <w:r>
        <w:rPr>
          <w:rFonts w:cs="Times New Roman"/>
          <w:szCs w:val="28"/>
          <w:highlight w:val="white"/>
          <w:u w:color="FF0000"/>
          <w:lang w:val="vi-VN"/>
        </w:rPr>
        <w:t>ôn tập</w:t>
      </w:r>
      <w:r>
        <w:rPr>
          <w:rFonts w:cs="Times New Roman"/>
          <w:szCs w:val="28"/>
          <w:highlight w:val="white"/>
          <w:lang w:val="vi-VN"/>
        </w:rPr>
        <w:t xml:space="preserve">, </w:t>
      </w:r>
      <w:r w:rsidRPr="0012155F">
        <w:rPr>
          <w:rFonts w:cs="Times New Roman"/>
          <w:szCs w:val="28"/>
          <w:highlight w:val="white"/>
          <w:lang w:val="vi-VN"/>
        </w:rPr>
        <w:t>bổ sung,</w:t>
      </w:r>
      <w:r>
        <w:rPr>
          <w:rFonts w:cs="Times New Roman"/>
          <w:szCs w:val="28"/>
          <w:highlight w:val="white"/>
          <w:lang w:val="vi-VN"/>
        </w:rPr>
        <w:t xml:space="preserve"> củng cố kiến thức</w:t>
      </w:r>
      <w:r w:rsidRPr="0012155F">
        <w:rPr>
          <w:rFonts w:cs="Times New Roman"/>
          <w:szCs w:val="28"/>
          <w:highlight w:val="white"/>
          <w:lang w:val="vi-VN"/>
        </w:rPr>
        <w:t xml:space="preserve"> </w:t>
      </w:r>
      <w:r w:rsidRPr="0012155F">
        <w:rPr>
          <w:rFonts w:cs="Times New Roman"/>
          <w:szCs w:val="28"/>
          <w:highlight w:val="white"/>
          <w:u w:color="FF0000"/>
          <w:lang w:val="vi-VN"/>
        </w:rPr>
        <w:t>đã học</w:t>
      </w:r>
      <w:r w:rsidRPr="0012155F">
        <w:rPr>
          <w:rFonts w:cs="Times New Roman"/>
          <w:szCs w:val="28"/>
          <w:highlight w:val="white"/>
          <w:lang w:val="vi-VN"/>
        </w:rPr>
        <w:t xml:space="preserve"> qua Internet, </w:t>
      </w:r>
      <w:r w:rsidRPr="0012155F">
        <w:rPr>
          <w:rFonts w:cs="Times New Roman"/>
          <w:szCs w:val="28"/>
          <w:highlight w:val="white"/>
          <w:u w:color="FF0000"/>
          <w:lang w:val="vi-VN"/>
        </w:rPr>
        <w:t>trên truyền hình</w:t>
      </w:r>
      <w:r w:rsidRPr="0012155F">
        <w:rPr>
          <w:rFonts w:cs="Times New Roman"/>
          <w:szCs w:val="28"/>
          <w:highlight w:val="white"/>
          <w:lang w:val="vi-VN"/>
        </w:rPr>
        <w:t>;</w:t>
      </w:r>
      <w:r w:rsidRPr="0012155F">
        <w:rPr>
          <w:rFonts w:cs="Times New Roman"/>
          <w:szCs w:val="28"/>
          <w:lang w:val="vi-VN"/>
        </w:rPr>
        <w:t xml:space="preserve"> </w:t>
      </w:r>
      <w:r>
        <w:rPr>
          <w:rFonts w:cs="Times New Roman"/>
          <w:szCs w:val="28"/>
          <w:shd w:val="clear" w:color="auto" w:fill="FFFFFF"/>
          <w:lang w:val="vi-VN"/>
        </w:rPr>
        <w:t>x</w:t>
      </w:r>
      <w:r w:rsidRPr="0012155F">
        <w:rPr>
          <w:rFonts w:cs="Times New Roman"/>
          <w:szCs w:val="28"/>
          <w:highlight w:val="white"/>
          <w:shd w:val="clear" w:color="auto" w:fill="FFFFFF"/>
          <w:lang w:val="vi-VN"/>
        </w:rPr>
        <w:t>ây dựng kế hoạch, giải pháp điều chỉnh kế hoạch dạy học theo hướng kế thừa những nội dung kiến thức đã học qua Internet, trên truyền hình nhằm tối ưu thời gian và nội dung kiến thức cần tiếp tục dạy học trong chương trình theo quy định</w:t>
      </w:r>
      <w:r>
        <w:rPr>
          <w:rFonts w:cs="Times New Roman"/>
          <w:szCs w:val="28"/>
          <w:highlight w:val="white"/>
          <w:shd w:val="clear" w:color="auto" w:fill="FFFFFF"/>
          <w:lang w:val="vi-VN"/>
        </w:rPr>
        <w:t>;</w:t>
      </w:r>
      <w:r w:rsidRPr="0012155F">
        <w:rPr>
          <w:rFonts w:cs="Times New Roman"/>
          <w:szCs w:val="28"/>
          <w:shd w:val="clear" w:color="auto" w:fill="FFFFFF"/>
          <w:lang w:val="vi-VN"/>
        </w:rPr>
        <w:t xml:space="preserve"> </w:t>
      </w:r>
      <w:r>
        <w:rPr>
          <w:rFonts w:cs="Times New Roman"/>
          <w:szCs w:val="28"/>
          <w:shd w:val="clear" w:color="auto" w:fill="FFFFFF"/>
          <w:lang w:val="vi-VN"/>
        </w:rPr>
        <w:t>đảm bảo cho các đối tượng học sinh không có điều kiện tham gia học tập trực tuyến được bổ sung các nội dung kiến thức mà nhà trường đã thực hiện trong thời gian dạy học trực tuyến.</w:t>
      </w:r>
    </w:p>
    <w:p w:rsidR="00AC7957" w:rsidRDefault="00085B3C" w:rsidP="004D4327">
      <w:pPr>
        <w:spacing w:before="120" w:after="0" w:line="240" w:lineRule="auto"/>
        <w:ind w:firstLine="709"/>
        <w:contextualSpacing/>
        <w:rPr>
          <w:rFonts w:eastAsia="Times New Roman" w:cs="Times New Roman"/>
          <w:szCs w:val="28"/>
          <w:lang w:val="vi-VN"/>
        </w:rPr>
      </w:pPr>
      <w:r w:rsidRPr="0012155F">
        <w:rPr>
          <w:rFonts w:eastAsia="Times New Roman" w:cs="Times New Roman"/>
          <w:szCs w:val="28"/>
          <w:lang w:val="vi-VN"/>
        </w:rPr>
        <w:t>Tổ chức đánh giá quá trình học tập và rèn luyện của học sinh bằng các phương pháp, kĩ thuật, công cụ khác nhau phù hợp với tình hình thực tế và đúng quy định. Không tổ chức dạy học và kiểm tra</w:t>
      </w:r>
      <w:r>
        <w:rPr>
          <w:rFonts w:eastAsia="Times New Roman" w:cs="Times New Roman"/>
          <w:szCs w:val="28"/>
          <w:lang w:val="vi-VN"/>
        </w:rPr>
        <w:t>,</w:t>
      </w:r>
      <w:r w:rsidRPr="0012155F">
        <w:rPr>
          <w:rFonts w:eastAsia="Times New Roman" w:cs="Times New Roman"/>
          <w:szCs w:val="28"/>
          <w:lang w:val="vi-VN"/>
        </w:rPr>
        <w:t xml:space="preserve"> đánh giá vào các bài hoặc nội dung, yêu cầu đã </w:t>
      </w:r>
      <w:r>
        <w:rPr>
          <w:rFonts w:eastAsia="Times New Roman" w:cs="Times New Roman"/>
          <w:szCs w:val="28"/>
          <w:lang w:val="vi-VN"/>
        </w:rPr>
        <w:t xml:space="preserve">được </w:t>
      </w:r>
      <w:r w:rsidRPr="0012155F">
        <w:rPr>
          <w:rFonts w:eastAsia="Times New Roman" w:cs="Times New Roman"/>
          <w:szCs w:val="28"/>
          <w:lang w:val="vi-VN"/>
        </w:rPr>
        <w:t>giảm bớt; các bài không dạy hoặc đã chuyển thành đọc thêm, tự chọn, tự học.</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t xml:space="preserve">3. Hướng dẫn chung các môn học </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t>3.1. Môn Tiếng Việt</w:t>
      </w:r>
    </w:p>
    <w:p w:rsidR="00AC7957" w:rsidRPr="0012155F" w:rsidRDefault="00085B3C" w:rsidP="004D4327">
      <w:pPr>
        <w:spacing w:before="120" w:after="0" w:line="240" w:lineRule="auto"/>
        <w:ind w:firstLine="709"/>
        <w:contextualSpacing/>
        <w:rPr>
          <w:rFonts w:cs="Times New Roman"/>
          <w:bCs/>
          <w:iCs/>
          <w:szCs w:val="28"/>
          <w:lang w:val="vi-VN" w:eastAsia="vi-VN"/>
        </w:rPr>
      </w:pPr>
      <w:r w:rsidRPr="0012155F">
        <w:rPr>
          <w:rFonts w:cs="Times New Roman"/>
          <w:bCs/>
          <w:iCs/>
          <w:szCs w:val="28"/>
          <w:lang w:val="vi-VN" w:eastAsia="vi-VN"/>
        </w:rPr>
        <w:t>Tổ/khối chuyên môn thống nhất điều chỉnh</w:t>
      </w:r>
      <w:r>
        <w:rPr>
          <w:rFonts w:cs="Times New Roman"/>
          <w:bCs/>
          <w:iCs/>
          <w:szCs w:val="28"/>
          <w:lang w:val="vi-VN" w:eastAsia="vi-VN"/>
        </w:rPr>
        <w:t xml:space="preserve"> thời lượng</w:t>
      </w:r>
      <w:r w:rsidRPr="0012155F">
        <w:rPr>
          <w:rFonts w:cs="Times New Roman"/>
          <w:bCs/>
          <w:iCs/>
          <w:szCs w:val="28"/>
          <w:lang w:val="vi-VN" w:eastAsia="vi-VN"/>
        </w:rPr>
        <w:t>, tinh giản nội dung dạy học</w:t>
      </w:r>
      <w:r>
        <w:rPr>
          <w:rFonts w:cs="Times New Roman"/>
          <w:bCs/>
          <w:iCs/>
          <w:szCs w:val="28"/>
          <w:lang w:val="vi-VN" w:eastAsia="vi-VN"/>
        </w:rPr>
        <w:t xml:space="preserve">, đảm bảo </w:t>
      </w:r>
      <w:r w:rsidRPr="0012155F">
        <w:rPr>
          <w:rFonts w:cs="Times New Roman"/>
          <w:bCs/>
          <w:iCs/>
          <w:szCs w:val="28"/>
          <w:lang w:val="vi-VN" w:eastAsia="vi-VN"/>
        </w:rPr>
        <w:t>học sinh</w:t>
      </w:r>
      <w:r>
        <w:rPr>
          <w:rFonts w:cs="Times New Roman"/>
          <w:bCs/>
          <w:iCs/>
          <w:szCs w:val="28"/>
          <w:lang w:val="vi-VN" w:eastAsia="vi-VN"/>
        </w:rPr>
        <w:t xml:space="preserve"> đạt được các yêu cầu cơ bản về kiến thức, kĩ năng </w:t>
      </w:r>
      <w:r w:rsidRPr="0012155F">
        <w:rPr>
          <w:rFonts w:cs="Times New Roman"/>
          <w:bCs/>
          <w:iCs/>
          <w:szCs w:val="28"/>
          <w:lang w:val="vi-VN" w:eastAsia="vi-VN"/>
        </w:rPr>
        <w:t xml:space="preserve">của các phân </w:t>
      </w:r>
      <w:r>
        <w:rPr>
          <w:rFonts w:cs="Times New Roman"/>
          <w:bCs/>
          <w:iCs/>
          <w:szCs w:val="28"/>
          <w:lang w:val="vi-VN" w:eastAsia="vi-VN"/>
        </w:rPr>
        <w:t>môn Tiếng Việt</w:t>
      </w:r>
      <w:r w:rsidRPr="0012155F">
        <w:rPr>
          <w:rFonts w:cs="Times New Roman"/>
          <w:bCs/>
          <w:iCs/>
          <w:szCs w:val="28"/>
          <w:lang w:val="vi-VN" w:eastAsia="vi-VN"/>
        </w:rPr>
        <w:t>. Bên cạnh nội dung dạy học trực tuyến, chú trọng nội dung hướng dẫn tự học (học thuộc lòng, kể chuyện, viết chính tả, tập viết,…) theo từng bước, dễ hiểu để học sinh có thể tự thực hiện hoặc thực hiện với sự hỗ trợ của phụ huynh.</w:t>
      </w:r>
    </w:p>
    <w:p w:rsidR="00AC7957" w:rsidRPr="0012155F" w:rsidRDefault="00085B3C" w:rsidP="004D4327">
      <w:pPr>
        <w:spacing w:before="120" w:after="0" w:line="240" w:lineRule="auto"/>
        <w:ind w:firstLine="709"/>
        <w:contextualSpacing/>
        <w:rPr>
          <w:rFonts w:cs="Times New Roman"/>
          <w:bCs/>
          <w:iCs/>
          <w:szCs w:val="28"/>
          <w:lang w:val="vi-VN" w:eastAsia="vi-VN"/>
        </w:rPr>
      </w:pPr>
      <w:r w:rsidRPr="0012155F">
        <w:rPr>
          <w:rFonts w:cs="Times New Roman"/>
          <w:bCs/>
          <w:iCs/>
          <w:szCs w:val="28"/>
          <w:lang w:val="vi-VN" w:eastAsia="vi-VN"/>
        </w:rPr>
        <w:t>Hướng dẫn học sinh tự học phù hợp với điều kiện thực tế tại địa phương. Hướng dẫn học sinh lưu trữ sản phẩm học tập dưới nhiều hình thức (ảnh chụp, tệp ghi âm, ghi hình,…), có thể gửi cho thầy cô để được nhận xét, đánh giá hoặc giới thiệu cho các bạn cùng tham khảo.</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t>3.2. Môn Toán</w:t>
      </w:r>
    </w:p>
    <w:p w:rsidR="00AC7957" w:rsidRPr="0012155F" w:rsidRDefault="00085B3C" w:rsidP="004D4327">
      <w:pPr>
        <w:spacing w:before="120" w:after="0" w:line="240" w:lineRule="auto"/>
        <w:ind w:firstLine="709"/>
        <w:contextualSpacing/>
        <w:rPr>
          <w:rFonts w:cs="Times New Roman"/>
          <w:bCs/>
          <w:iCs/>
          <w:szCs w:val="28"/>
          <w:lang w:val="vi-VN" w:eastAsia="vi-VN"/>
        </w:rPr>
      </w:pPr>
      <w:r w:rsidRPr="0012155F">
        <w:rPr>
          <w:rFonts w:cs="Times New Roman"/>
          <w:bCs/>
          <w:iCs/>
          <w:szCs w:val="28"/>
          <w:lang w:val="vi-VN" w:eastAsia="vi-VN"/>
        </w:rPr>
        <w:t>Thực hiện theo văn bản hướng dẫn, lồng g</w:t>
      </w:r>
      <w:r>
        <w:rPr>
          <w:rFonts w:cs="Times New Roman"/>
          <w:bCs/>
          <w:iCs/>
          <w:szCs w:val="28"/>
          <w:lang w:val="vi-VN" w:eastAsia="vi-VN"/>
        </w:rPr>
        <w:t>hép thành chủ đề</w:t>
      </w:r>
      <w:r w:rsidRPr="0012155F">
        <w:rPr>
          <w:rFonts w:cs="Times New Roman"/>
          <w:bCs/>
          <w:iCs/>
          <w:szCs w:val="28"/>
          <w:lang w:val="vi-VN" w:eastAsia="vi-VN"/>
        </w:rPr>
        <w:t xml:space="preserve">. Hướng </w:t>
      </w:r>
      <w:r>
        <w:rPr>
          <w:rFonts w:cs="Times New Roman"/>
          <w:bCs/>
          <w:iCs/>
          <w:szCs w:val="28"/>
          <w:lang w:val="vi-VN" w:eastAsia="vi-VN"/>
        </w:rPr>
        <w:t>dẫn</w:t>
      </w:r>
      <w:r w:rsidRPr="0012155F">
        <w:rPr>
          <w:rFonts w:cs="Times New Roman"/>
          <w:bCs/>
          <w:iCs/>
          <w:szCs w:val="28"/>
          <w:lang w:val="vi-VN" w:eastAsia="vi-VN"/>
        </w:rPr>
        <w:t xml:space="preserve"> cụ thể, chi tiết, từng bước nội dung bài mới và hướng dẫn bài mẫu khi thực hành luyện tập. Giáo viên chú ý thiết kế các hoạt động, bài tập phù hợp năng lực từng đối tượng học sinh trong lớp; đảm bảo học sinh nắm vững được </w:t>
      </w:r>
      <w:r>
        <w:rPr>
          <w:rFonts w:cs="Times New Roman"/>
          <w:bCs/>
          <w:iCs/>
          <w:szCs w:val="28"/>
          <w:lang w:val="vi-VN" w:eastAsia="vi-VN"/>
        </w:rPr>
        <w:t>yêu cầu cơ bản về kiến thức, kĩ năng môn</w:t>
      </w:r>
      <w:r w:rsidRPr="0012155F">
        <w:rPr>
          <w:rFonts w:cs="Times New Roman"/>
          <w:bCs/>
          <w:iCs/>
          <w:szCs w:val="28"/>
          <w:lang w:val="vi-VN" w:eastAsia="vi-VN"/>
        </w:rPr>
        <w:t xml:space="preserve"> Toán.</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lastRenderedPageBreak/>
        <w:t>3.3. Môn Đạo đức</w:t>
      </w:r>
    </w:p>
    <w:p w:rsidR="00AC7957" w:rsidRDefault="00085B3C" w:rsidP="004D4327">
      <w:pPr>
        <w:spacing w:before="120" w:after="0" w:line="240" w:lineRule="auto"/>
        <w:ind w:firstLine="709"/>
        <w:contextualSpacing/>
        <w:rPr>
          <w:rFonts w:cs="Times New Roman"/>
          <w:szCs w:val="28"/>
          <w:lang w:val="es-ES"/>
        </w:rPr>
      </w:pPr>
      <w:r w:rsidRPr="0012155F">
        <w:rPr>
          <w:rFonts w:cs="Times New Roman"/>
          <w:bCs/>
          <w:iCs/>
          <w:szCs w:val="28"/>
          <w:lang w:val="vi-VN" w:eastAsia="vi-VN"/>
        </w:rPr>
        <w:t xml:space="preserve">Giáo viên hướng dẫn học sinh các hoạt động lồng ghép, tích hợp </w:t>
      </w:r>
      <w:r>
        <w:rPr>
          <w:rFonts w:cs="Times New Roman"/>
          <w:bCs/>
          <w:iCs/>
          <w:szCs w:val="28"/>
          <w:lang w:val="vi-VN" w:eastAsia="vi-VN"/>
        </w:rPr>
        <w:t xml:space="preserve">nội dung bài </w:t>
      </w:r>
      <w:r w:rsidRPr="0012155F">
        <w:rPr>
          <w:rFonts w:cs="Times New Roman"/>
          <w:bCs/>
          <w:iCs/>
          <w:szCs w:val="28"/>
          <w:lang w:val="vi-VN" w:eastAsia="vi-VN"/>
        </w:rPr>
        <w:t>học</w:t>
      </w:r>
      <w:r>
        <w:rPr>
          <w:rFonts w:cs="Times New Roman"/>
          <w:bCs/>
          <w:iCs/>
          <w:szCs w:val="28"/>
          <w:lang w:val="vi-VN" w:eastAsia="vi-VN"/>
        </w:rPr>
        <w:t xml:space="preserve"> vào môn</w:t>
      </w:r>
      <w:r w:rsidRPr="0012155F">
        <w:rPr>
          <w:rFonts w:cs="Times New Roman"/>
          <w:bCs/>
          <w:iCs/>
          <w:szCs w:val="28"/>
          <w:lang w:val="vi-VN" w:eastAsia="vi-VN"/>
        </w:rPr>
        <w:t xml:space="preserve"> học khác cho phù hợp; có sự tham gia, </w:t>
      </w:r>
      <w:r>
        <w:rPr>
          <w:rFonts w:cs="Times New Roman"/>
          <w:bCs/>
          <w:iCs/>
          <w:szCs w:val="28"/>
          <w:lang w:val="vi-VN" w:eastAsia="vi-VN"/>
        </w:rPr>
        <w:t>hỗ trợ của cha mẹ</w:t>
      </w:r>
      <w:r w:rsidRPr="0012155F">
        <w:rPr>
          <w:rFonts w:cs="Times New Roman"/>
          <w:bCs/>
          <w:iCs/>
          <w:szCs w:val="28"/>
          <w:lang w:val="vi-VN" w:eastAsia="vi-VN"/>
        </w:rPr>
        <w:t xml:space="preserve"> để h</w:t>
      </w:r>
      <w:r>
        <w:rPr>
          <w:rFonts w:cs="Times New Roman"/>
          <w:bCs/>
          <w:iCs/>
          <w:szCs w:val="28"/>
          <w:lang w:val="vi-VN" w:eastAsia="vi-VN"/>
        </w:rPr>
        <w:t xml:space="preserve">ướng dẫn </w:t>
      </w:r>
      <w:r w:rsidRPr="0012155F">
        <w:rPr>
          <w:rFonts w:cs="Times New Roman"/>
          <w:bCs/>
          <w:iCs/>
          <w:szCs w:val="28"/>
          <w:lang w:val="vi-VN" w:eastAsia="vi-VN"/>
        </w:rPr>
        <w:t>học sinh cùng thực hành các hoạt động trong nội dung bài học. H</w:t>
      </w:r>
      <w:r>
        <w:rPr>
          <w:rFonts w:cs="Times New Roman"/>
          <w:szCs w:val="28"/>
          <w:lang w:val="es-ES"/>
        </w:rPr>
        <w:t>ướng đến mục tiêu phát triển phẩm chất, năng lực HS, giáo viên sử dụng câu hỏi ở các mức độ khác nhau; xây dựng những tình huống phức hợp và đặt những câu hỏi mở, tạo điều kiện để học sinh nhìn nhận vấn đề một cách toàn diện, sâu sắc và sáng tạo hơn.</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es-ES" w:eastAsia="vi-VN"/>
        </w:rPr>
        <w:t>3.4. Môn Tự nhiên xã hội - Khoa học</w:t>
      </w:r>
    </w:p>
    <w:p w:rsidR="00AC7957" w:rsidRPr="0012155F" w:rsidRDefault="00085B3C" w:rsidP="004D4327">
      <w:pPr>
        <w:spacing w:before="120" w:after="0" w:line="240" w:lineRule="auto"/>
        <w:ind w:firstLine="709"/>
        <w:contextualSpacing/>
        <w:rPr>
          <w:rFonts w:eastAsia="Times New Roman" w:cs="Times New Roman"/>
          <w:szCs w:val="28"/>
          <w:lang w:val="vi-VN"/>
        </w:rPr>
      </w:pPr>
      <w:r w:rsidRPr="0012155F">
        <w:rPr>
          <w:rFonts w:eastAsia="Times New Roman" w:cs="Times New Roman"/>
          <w:szCs w:val="28"/>
          <w:lang w:val="vi-VN"/>
        </w:rPr>
        <w:t>Tổ khối trao đổi, bàn bạc và thực hiện thống nhất nội dung giảng dạy, thực hiện nội dung theo chủ đề, dự án học tập; giáo viên soạn giảng hoặc ghi hình dạy trực tuyến để hướng dẫn một cách gọn, nhẹ, đầy đủ và logic; Chú ý phần giao việc để học sinh phát huy năng lực tìm kiếm, sưu tầm và nghiên cứu của môn Khoa học, Tự nhiên xã hội; v</w:t>
      </w:r>
      <w:r>
        <w:rPr>
          <w:rFonts w:cs="Times New Roman"/>
          <w:b/>
          <w:iCs/>
          <w:szCs w:val="28"/>
          <w:lang w:val="vi-VN" w:eastAsia="vi-VN"/>
        </w:rPr>
        <w:t>ới một số thí nghiệm đơn giản có thể hướng dẫn các em tự làm ở nhà</w:t>
      </w:r>
      <w:r w:rsidRPr="0012155F">
        <w:rPr>
          <w:rFonts w:cs="Times New Roman"/>
          <w:b/>
          <w:iCs/>
          <w:szCs w:val="28"/>
          <w:lang w:val="vi-VN" w:eastAsia="vi-VN"/>
        </w:rPr>
        <w:t>.</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t>3.5. Lịch sử và Địa lí Lớp 4, 5</w:t>
      </w:r>
    </w:p>
    <w:p w:rsidR="00AC7957" w:rsidRDefault="00085B3C" w:rsidP="004D4327">
      <w:pPr>
        <w:spacing w:before="120" w:after="0" w:line="240" w:lineRule="auto"/>
        <w:ind w:firstLine="709"/>
        <w:contextualSpacing/>
        <w:rPr>
          <w:rFonts w:cs="Times New Roman"/>
          <w:b/>
          <w:iCs/>
          <w:szCs w:val="28"/>
          <w:lang w:val="vi-VN" w:eastAsia="vi-VN"/>
        </w:rPr>
      </w:pPr>
      <w:r w:rsidRPr="0012155F">
        <w:rPr>
          <w:rFonts w:eastAsia="Times New Roman" w:cs="Times New Roman"/>
          <w:szCs w:val="28"/>
          <w:lang w:val="vi-VN"/>
        </w:rPr>
        <w:t>Rà soát, tinh giản, sắp xếp, kết hợp các bài học có nội dung liên quan thành một bài học/chủ đề cần nội dung cốt lõi của yêu cầu cần đạt theo chuẩn kiến thức, kĩ năng; đảm bảo tinh giản tối đa các nội dung kiến thức trùng lặp.</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t>3.6. Môn Mỹ thuật</w:t>
      </w:r>
    </w:p>
    <w:p w:rsidR="00AC7957" w:rsidRPr="0012155F" w:rsidRDefault="00085B3C" w:rsidP="004D4327">
      <w:pPr>
        <w:spacing w:before="120" w:after="0" w:line="240" w:lineRule="auto"/>
        <w:ind w:firstLine="709"/>
        <w:contextualSpacing/>
        <w:rPr>
          <w:rFonts w:cs="Times New Roman"/>
          <w:szCs w:val="28"/>
          <w:lang w:val="vi-VN"/>
        </w:rPr>
      </w:pPr>
      <w:r w:rsidRPr="0012155F">
        <w:rPr>
          <w:rFonts w:cs="Times New Roman"/>
          <w:szCs w:val="28"/>
          <w:lang w:val="vi-VN"/>
        </w:rPr>
        <w:t>Tổ/khối chuyên môn thống nhất điều chỉnh thời lượng, tinh giản nội dung dạy học, đảm bảo học sinh đạt được các yêu cầu cơ bản về kiến thức, kĩ năng của môn học. Bên cạnh nội dung dạy học trực tuyến, chú trọng nội dung hướng dẫn tự học theo từng bước, dễ hiểu để học sinh có thể tự thực hiện hoặc thực hiện với sự hỗ trợ của phụ huynh.</w:t>
      </w:r>
    </w:p>
    <w:p w:rsidR="00AC7957" w:rsidRPr="0012155F" w:rsidRDefault="00085B3C" w:rsidP="004D4327">
      <w:pPr>
        <w:spacing w:before="120" w:after="0" w:line="240" w:lineRule="auto"/>
        <w:ind w:firstLine="709"/>
        <w:contextualSpacing/>
        <w:rPr>
          <w:rFonts w:cs="Times New Roman"/>
          <w:bCs/>
          <w:iCs/>
          <w:szCs w:val="28"/>
          <w:lang w:val="vi-VN" w:eastAsia="vi-VN"/>
        </w:rPr>
      </w:pPr>
      <w:r w:rsidRPr="0012155F">
        <w:rPr>
          <w:rFonts w:cs="Times New Roman"/>
          <w:szCs w:val="28"/>
          <w:lang w:val="vi-VN"/>
        </w:rPr>
        <w:t>Hướng dẫn học sinh vẽ theo chủ đề, chủ điểm của môn học với đề tài phù hợp lứa tuổi, với điều kiện thực tế tại địa phương. Hướng dẫn học sinh lưu trữ bài vẽ dưới nhiều hình thức, có thể gửi cho thầy cô để để được nhận xét, đánh giá hoặc giới thiệu cho các bạn cùng</w:t>
      </w:r>
      <w:r w:rsidRPr="0012155F">
        <w:rPr>
          <w:rFonts w:cs="Times New Roman"/>
          <w:bCs/>
          <w:iCs/>
          <w:szCs w:val="28"/>
          <w:lang w:val="vi-VN" w:eastAsia="vi-VN"/>
        </w:rPr>
        <w:t xml:space="preserve"> tham khảo.</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t>3.7. Môn Âm nhạc</w:t>
      </w:r>
    </w:p>
    <w:p w:rsidR="00AC7957" w:rsidRPr="0012155F" w:rsidRDefault="00085B3C" w:rsidP="004D4327">
      <w:pPr>
        <w:spacing w:before="120" w:after="0" w:line="240" w:lineRule="auto"/>
        <w:ind w:firstLine="709"/>
        <w:contextualSpacing/>
        <w:rPr>
          <w:rFonts w:cs="Times New Roman"/>
          <w:szCs w:val="28"/>
          <w:lang w:val="vi-VN"/>
        </w:rPr>
      </w:pPr>
      <w:r w:rsidRPr="0012155F">
        <w:rPr>
          <w:rFonts w:cs="Times New Roman"/>
          <w:szCs w:val="28"/>
          <w:lang w:val="vi-VN"/>
        </w:rPr>
        <w:t>Căn cứ vào các nội dung cụ thể trong phần Phụ lục, giáo viên cung cấp thêm các đường dẫn (audio, video) trên trang web của trường và chia sẻ cho phụ huynh để giúp học sinh nghe và tập hát; các nội dung hát và vận động theo nhạc là tự chọn, các em có thể tập cùng phụ huynh để kết nối cùng gia đình, làm tăng hiệu quả giáo dục.</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t>3.8. Môn Thủ công– Kĩ thuật</w:t>
      </w:r>
    </w:p>
    <w:p w:rsidR="00AC7957" w:rsidRPr="0012155F" w:rsidRDefault="00085B3C" w:rsidP="00AF7BE1">
      <w:pPr>
        <w:spacing w:before="120" w:after="0" w:line="240" w:lineRule="auto"/>
        <w:ind w:firstLine="709"/>
        <w:contextualSpacing/>
        <w:rPr>
          <w:rFonts w:cs="Times New Roman"/>
          <w:szCs w:val="28"/>
          <w:lang w:val="vi-VN"/>
        </w:rPr>
      </w:pPr>
      <w:r w:rsidRPr="0012155F">
        <w:rPr>
          <w:rFonts w:cs="Times New Roman"/>
          <w:szCs w:val="28"/>
          <w:lang w:val="vi-VN"/>
        </w:rPr>
        <w:t>Giáo viên đưa hình các tranh quy trình làm sản phẩm môn Thủ công lớp 1, 2, 3 lên trang web và chia sẻ cho phụ huynh để giúp các em tự làm sản phẩm. Phần Kĩ thuật lớp 4, 5 sau khi học sinh làm xong cần chụp hình và chuyển cho giáo viên, các nội dung trồng rau, hoa và chăn nuôi được thay thế bằng sản phẩm lắp ráp kĩ thuật tự chọn.</w:t>
      </w:r>
      <w:bookmarkStart w:id="0" w:name="_GoBack"/>
      <w:bookmarkEnd w:id="0"/>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t>3.9. Môn Thể dục</w:t>
      </w:r>
    </w:p>
    <w:p w:rsidR="00AC7957" w:rsidRPr="0012155F" w:rsidRDefault="00085B3C" w:rsidP="004D4327">
      <w:pPr>
        <w:spacing w:before="120" w:after="0" w:line="240" w:lineRule="auto"/>
        <w:ind w:firstLine="709"/>
        <w:contextualSpacing/>
        <w:rPr>
          <w:rFonts w:cs="Times New Roman"/>
          <w:szCs w:val="28"/>
          <w:lang w:val="vi-VN"/>
        </w:rPr>
      </w:pPr>
      <w:r w:rsidRPr="0012155F">
        <w:rPr>
          <w:rFonts w:cs="Times New Roman"/>
          <w:szCs w:val="28"/>
          <w:lang w:val="vi-VN"/>
        </w:rPr>
        <w:t>Giáo viên nhắc nhở các em có lịch tập thể dục mỗi ngày theo các bài đã học và tham gia vận động cùng người thân và phụ giúp công việc vừa sức với mọi thành viên trong gia đình, hạn chế sử dụng điện thoại và trò chơi điện tử, bên cạnh đó cần dinh dưỡng đủ chất, ngủ đúng giờ.</w:t>
      </w:r>
    </w:p>
    <w:p w:rsidR="00AC7957" w:rsidRDefault="00085B3C" w:rsidP="004D4327">
      <w:pPr>
        <w:spacing w:before="120" w:after="0" w:line="240" w:lineRule="auto"/>
        <w:ind w:left="709"/>
        <w:contextualSpacing/>
        <w:rPr>
          <w:rFonts w:cs="Times New Roman"/>
          <w:b/>
          <w:iCs/>
          <w:szCs w:val="28"/>
          <w:lang w:val="vi-VN" w:eastAsia="vi-VN"/>
        </w:rPr>
      </w:pPr>
      <w:r w:rsidRPr="0012155F">
        <w:rPr>
          <w:rFonts w:cs="Times New Roman"/>
          <w:b/>
          <w:iCs/>
          <w:szCs w:val="28"/>
          <w:lang w:val="vi-VN" w:eastAsia="vi-VN"/>
        </w:rPr>
        <w:lastRenderedPageBreak/>
        <w:t>4. Tổ chức thực hiện</w:t>
      </w:r>
    </w:p>
    <w:p w:rsidR="00AC7957" w:rsidRDefault="00085B3C" w:rsidP="004D4327">
      <w:pPr>
        <w:spacing w:before="120" w:after="0" w:line="240" w:lineRule="auto"/>
        <w:ind w:firstLine="709"/>
        <w:contextualSpacing/>
        <w:rPr>
          <w:rFonts w:cs="Times New Roman"/>
          <w:b/>
          <w:iCs/>
          <w:szCs w:val="28"/>
          <w:lang w:val="vi-VN" w:eastAsia="vi-VN"/>
        </w:rPr>
      </w:pPr>
      <w:r w:rsidRPr="0012155F">
        <w:rPr>
          <w:rFonts w:cs="Times New Roman"/>
          <w:b/>
          <w:iCs/>
          <w:szCs w:val="28"/>
          <w:lang w:val="vi-VN" w:eastAsia="vi-VN"/>
        </w:rPr>
        <w:t xml:space="preserve">4.1. </w:t>
      </w:r>
      <w:r>
        <w:rPr>
          <w:rFonts w:cs="Times New Roman"/>
          <w:b/>
          <w:iCs/>
          <w:szCs w:val="28"/>
          <w:lang w:val="vi-VN" w:eastAsia="vi-VN"/>
        </w:rPr>
        <w:t xml:space="preserve">Phòng </w:t>
      </w:r>
      <w:r w:rsidRPr="0012155F">
        <w:rPr>
          <w:rFonts w:cs="Times New Roman"/>
          <w:b/>
          <w:iCs/>
          <w:szCs w:val="28"/>
          <w:lang w:val="vi-VN" w:eastAsia="vi-VN"/>
        </w:rPr>
        <w:t>G</w:t>
      </w:r>
      <w:r>
        <w:rPr>
          <w:rFonts w:cs="Times New Roman"/>
          <w:b/>
          <w:iCs/>
          <w:szCs w:val="28"/>
          <w:lang w:val="vi-VN" w:eastAsia="vi-VN"/>
        </w:rPr>
        <w:t xml:space="preserve">iáo dục và </w:t>
      </w:r>
      <w:r w:rsidRPr="0012155F">
        <w:rPr>
          <w:rFonts w:cs="Times New Roman"/>
          <w:b/>
          <w:iCs/>
          <w:szCs w:val="28"/>
          <w:lang w:val="vi-VN" w:eastAsia="vi-VN"/>
        </w:rPr>
        <w:t>Đ</w:t>
      </w:r>
      <w:r>
        <w:rPr>
          <w:rFonts w:cs="Times New Roman"/>
          <w:b/>
          <w:iCs/>
          <w:szCs w:val="28"/>
          <w:lang w:val="vi-VN" w:eastAsia="vi-VN"/>
        </w:rPr>
        <w:t>ào tạo</w:t>
      </w:r>
    </w:p>
    <w:p w:rsidR="00AC7957" w:rsidRPr="0012155F" w:rsidRDefault="00085B3C" w:rsidP="004D4327">
      <w:pPr>
        <w:spacing w:before="120" w:after="0" w:line="240" w:lineRule="auto"/>
        <w:ind w:firstLine="709"/>
        <w:contextualSpacing/>
        <w:rPr>
          <w:rFonts w:cs="Times New Roman"/>
          <w:szCs w:val="28"/>
          <w:lang w:val="vi-VN"/>
        </w:rPr>
      </w:pPr>
      <w:r>
        <w:rPr>
          <w:rFonts w:cs="Times New Roman"/>
          <w:szCs w:val="28"/>
          <w:lang w:val="vi-VN" w:eastAsia="vi-VN"/>
        </w:rPr>
        <w:t xml:space="preserve">- Thống nhất trong chỉ đạo, quản lí </w:t>
      </w:r>
      <w:r w:rsidRPr="0012155F">
        <w:rPr>
          <w:rFonts w:cs="Times New Roman"/>
          <w:szCs w:val="28"/>
          <w:lang w:val="vi-VN" w:eastAsia="vi-VN"/>
        </w:rPr>
        <w:t xml:space="preserve">việc </w:t>
      </w:r>
      <w:r>
        <w:rPr>
          <w:rFonts w:cs="Times New Roman"/>
          <w:szCs w:val="28"/>
          <w:lang w:val="vi-VN" w:eastAsia="vi-VN"/>
        </w:rPr>
        <w:t>thực hiện</w:t>
      </w:r>
      <w:r w:rsidRPr="0012155F">
        <w:rPr>
          <w:rFonts w:cs="Times New Roman"/>
          <w:szCs w:val="28"/>
          <w:lang w:val="vi-VN"/>
        </w:rPr>
        <w:t>Hướng dẫn thực hiện điều chỉnh nội dung dạy học học kì II, năm học 2019-2020 của các cơ sở giáo dục.</w:t>
      </w:r>
    </w:p>
    <w:p w:rsidR="00AC7957" w:rsidRDefault="00085B3C" w:rsidP="004D4327">
      <w:pPr>
        <w:spacing w:before="120" w:after="0" w:line="240" w:lineRule="auto"/>
        <w:ind w:firstLine="709"/>
        <w:contextualSpacing/>
        <w:rPr>
          <w:rFonts w:cs="Times New Roman"/>
          <w:szCs w:val="28"/>
          <w:lang w:val="vi-VN"/>
        </w:rPr>
      </w:pPr>
      <w:r w:rsidRPr="0012155F">
        <w:rPr>
          <w:rFonts w:cs="Times New Roman"/>
          <w:szCs w:val="28"/>
          <w:lang w:val="vi-VN" w:eastAsia="vi-VN"/>
        </w:rPr>
        <w:t>-T</w:t>
      </w:r>
      <w:r>
        <w:rPr>
          <w:rFonts w:cs="Times New Roman"/>
          <w:szCs w:val="28"/>
          <w:lang w:val="vi-VN" w:eastAsia="vi-VN"/>
        </w:rPr>
        <w:t>hực hiện kiểm tra, giám sát</w:t>
      </w:r>
      <w:r w:rsidRPr="0012155F">
        <w:rPr>
          <w:rFonts w:cs="Times New Roman"/>
          <w:szCs w:val="28"/>
          <w:lang w:val="vi-VN" w:eastAsia="vi-VN"/>
        </w:rPr>
        <w:t>,</w:t>
      </w:r>
      <w:r>
        <w:rPr>
          <w:rFonts w:cs="Times New Roman"/>
          <w:szCs w:val="28"/>
          <w:lang w:val="vi-VN" w:eastAsia="vi-VN"/>
        </w:rPr>
        <w:t xml:space="preserve"> hỗ trợ quá trình thực hiện của các </w:t>
      </w:r>
      <w:r w:rsidRPr="0012155F">
        <w:rPr>
          <w:rFonts w:cs="Times New Roman"/>
          <w:szCs w:val="28"/>
          <w:lang w:val="vi-VN"/>
        </w:rPr>
        <w:t>các cơ sở giáo dục</w:t>
      </w:r>
      <w:r>
        <w:rPr>
          <w:rFonts w:cs="Times New Roman"/>
          <w:szCs w:val="28"/>
          <w:lang w:val="vi-VN" w:eastAsia="vi-VN"/>
        </w:rPr>
        <w:t xml:space="preserve">; có hình thức biểu dương, khen thưởng </w:t>
      </w:r>
      <w:r w:rsidRPr="0012155F">
        <w:rPr>
          <w:rFonts w:cs="Times New Roman"/>
          <w:szCs w:val="28"/>
          <w:lang w:val="vi-VN" w:eastAsia="vi-VN"/>
        </w:rPr>
        <w:t xml:space="preserve">kịp thời </w:t>
      </w:r>
      <w:r>
        <w:rPr>
          <w:rFonts w:cs="Times New Roman"/>
          <w:szCs w:val="28"/>
          <w:lang w:val="vi-VN" w:eastAsia="vi-VN"/>
        </w:rPr>
        <w:t>đối với những tập thể, cá nhân thực hiện tốt</w:t>
      </w:r>
      <w:r w:rsidRPr="0012155F">
        <w:rPr>
          <w:rFonts w:cs="Times New Roman"/>
          <w:szCs w:val="28"/>
          <w:lang w:val="vi-VN"/>
        </w:rPr>
        <w:t xml:space="preserve"> nội dung dạy học đã điều chỉnh ở học kì II, năm học 2019-2020 thông qua hình thức dạy học trực tuyến trongthời gian học sinh tạm nghỉ vì dịch bệnh.</w:t>
      </w:r>
    </w:p>
    <w:p w:rsidR="00AC7957" w:rsidRPr="0012155F" w:rsidRDefault="00085B3C" w:rsidP="004D4327">
      <w:pPr>
        <w:spacing w:before="120" w:after="0" w:line="240" w:lineRule="auto"/>
        <w:ind w:firstLine="709"/>
        <w:contextualSpacing/>
        <w:rPr>
          <w:rFonts w:cs="Times New Roman"/>
          <w:b/>
          <w:i/>
          <w:szCs w:val="28"/>
          <w:lang w:val="vi-VN"/>
        </w:rPr>
      </w:pPr>
      <w:r w:rsidRPr="0012155F">
        <w:rPr>
          <w:rFonts w:cs="Times New Roman"/>
          <w:b/>
          <w:szCs w:val="28"/>
          <w:lang w:val="vi-VN"/>
        </w:rPr>
        <w:t xml:space="preserve">4.2. Các </w:t>
      </w:r>
      <w:r>
        <w:rPr>
          <w:rFonts w:cs="Times New Roman"/>
          <w:b/>
          <w:iCs/>
          <w:szCs w:val="28"/>
          <w:lang w:val="vi-VN" w:eastAsia="vi-VN"/>
        </w:rPr>
        <w:t>trường</w:t>
      </w:r>
      <w:r w:rsidRPr="0012155F">
        <w:rPr>
          <w:rFonts w:cs="Times New Roman"/>
          <w:b/>
          <w:szCs w:val="28"/>
          <w:lang w:val="vi-VN"/>
        </w:rPr>
        <w:t xml:space="preserve"> tiểu học</w:t>
      </w:r>
    </w:p>
    <w:p w:rsidR="00AC7957" w:rsidRDefault="00085B3C" w:rsidP="004D4327">
      <w:pPr>
        <w:spacing w:before="120" w:after="0" w:line="240" w:lineRule="auto"/>
        <w:ind w:firstLine="709"/>
        <w:contextualSpacing/>
        <w:rPr>
          <w:rFonts w:cs="Times New Roman"/>
          <w:bCs/>
          <w:szCs w:val="28"/>
          <w:lang w:val="vi-VN"/>
        </w:rPr>
      </w:pPr>
      <w:r>
        <w:rPr>
          <w:rFonts w:cs="Times New Roman"/>
          <w:bCs/>
          <w:szCs w:val="28"/>
          <w:lang w:val="vi-VN"/>
        </w:rPr>
        <w:t xml:space="preserve">- </w:t>
      </w:r>
      <w:r w:rsidRPr="0012155F">
        <w:rPr>
          <w:rFonts w:cs="Times New Roman"/>
          <w:bCs/>
          <w:szCs w:val="28"/>
          <w:lang w:val="vi-VN"/>
        </w:rPr>
        <w:t>Hiệu trưởng c</w:t>
      </w:r>
      <w:r>
        <w:rPr>
          <w:rFonts w:cs="Times New Roman"/>
          <w:bCs/>
          <w:szCs w:val="28"/>
          <w:lang w:val="vi-VN"/>
        </w:rPr>
        <w:t xml:space="preserve">hỉ đạo xây dựng và phê duyệt kế hoạch </w:t>
      </w:r>
      <w:r w:rsidRPr="0012155F">
        <w:rPr>
          <w:rFonts w:cs="Times New Roman"/>
          <w:bCs/>
          <w:szCs w:val="28"/>
          <w:lang w:val="vi-VN"/>
        </w:rPr>
        <w:t xml:space="preserve">dạy học </w:t>
      </w:r>
      <w:r w:rsidRPr="0012155F">
        <w:rPr>
          <w:rFonts w:eastAsia="Times New Roman" w:cs="Times New Roman"/>
          <w:szCs w:val="28"/>
          <w:lang w:val="vi-VN"/>
        </w:rPr>
        <w:t>thực hiện điều chỉnh nội dung dạy học học kỳ II, năm học 2019 – 2020 của từng Tổ/khối chuyên môn, từng giáo viên.</w:t>
      </w:r>
    </w:p>
    <w:p w:rsidR="00AC7957" w:rsidRDefault="00085B3C" w:rsidP="004D4327">
      <w:pPr>
        <w:spacing w:before="120" w:after="0" w:line="240" w:lineRule="auto"/>
        <w:ind w:firstLine="709"/>
        <w:contextualSpacing/>
        <w:rPr>
          <w:rFonts w:cs="Times New Roman"/>
          <w:bCs/>
          <w:szCs w:val="28"/>
          <w:lang w:val="vi-VN"/>
        </w:rPr>
      </w:pPr>
      <w:r>
        <w:rPr>
          <w:rFonts w:cs="Times New Roman"/>
          <w:bCs/>
          <w:szCs w:val="28"/>
          <w:lang w:val="vi-VN"/>
        </w:rPr>
        <w:t xml:space="preserve">- Chỉ đạo tổ chức thực hiện </w:t>
      </w:r>
      <w:r w:rsidRPr="0012155F">
        <w:rPr>
          <w:rFonts w:cs="Times New Roman"/>
          <w:bCs/>
          <w:szCs w:val="28"/>
          <w:lang w:val="vi-VN"/>
        </w:rPr>
        <w:t>sinh hoạt chuyên môn (bằng hình thức trực tuyến)</w:t>
      </w:r>
      <w:r>
        <w:rPr>
          <w:rFonts w:cs="Times New Roman"/>
          <w:bCs/>
          <w:szCs w:val="28"/>
          <w:lang w:val="vi-VN"/>
        </w:rPr>
        <w:t xml:space="preserve">; </w:t>
      </w:r>
      <w:r>
        <w:rPr>
          <w:rFonts w:cs="Times New Roman"/>
          <w:szCs w:val="28"/>
          <w:lang w:val="vi-VN" w:eastAsia="vi-VN"/>
        </w:rPr>
        <w:t xml:space="preserve">kiểm tra, hỗ trợ quá trình thực hiện kế hoạch </w:t>
      </w:r>
      <w:r w:rsidRPr="0012155F">
        <w:rPr>
          <w:rFonts w:cs="Times New Roman"/>
          <w:bCs/>
          <w:szCs w:val="28"/>
          <w:lang w:val="vi-VN"/>
        </w:rPr>
        <w:t xml:space="preserve">sinh hoạt chuyên môn </w:t>
      </w:r>
      <w:r>
        <w:rPr>
          <w:rFonts w:cs="Times New Roman"/>
          <w:bCs/>
          <w:szCs w:val="28"/>
          <w:lang w:val="vi-VN"/>
        </w:rPr>
        <w:t>theo đơn vị tổ/khối chuyên môn.</w:t>
      </w:r>
    </w:p>
    <w:p w:rsidR="00AC7957" w:rsidRPr="0012155F" w:rsidRDefault="00085B3C" w:rsidP="004D4327">
      <w:pPr>
        <w:spacing w:before="120" w:after="0" w:line="240" w:lineRule="auto"/>
        <w:ind w:firstLine="709"/>
        <w:contextualSpacing/>
        <w:rPr>
          <w:rFonts w:cs="Times New Roman"/>
          <w:bCs/>
          <w:szCs w:val="28"/>
          <w:lang w:val="vi-VN"/>
        </w:rPr>
      </w:pPr>
      <w:r w:rsidRPr="0012155F">
        <w:rPr>
          <w:rFonts w:cs="Times New Roman"/>
          <w:bCs/>
          <w:szCs w:val="28"/>
          <w:lang w:val="vi-VN"/>
        </w:rPr>
        <w:t>- Khi tổ chức học trực tuyến có t</w:t>
      </w:r>
      <w:r>
        <w:rPr>
          <w:rFonts w:cs="Times New Roman"/>
          <w:bCs/>
          <w:szCs w:val="28"/>
          <w:lang w:val="vi-VN"/>
        </w:rPr>
        <w:t>ươ</w:t>
      </w:r>
      <w:r w:rsidRPr="0012155F">
        <w:rPr>
          <w:rFonts w:cs="Times New Roman"/>
          <w:bCs/>
          <w:szCs w:val="28"/>
          <w:lang w:val="vi-VN"/>
        </w:rPr>
        <w:t xml:space="preserve">ng tác bằng các ứng dụng công nghệ </w:t>
      </w:r>
      <w:r w:rsidRPr="0012155F">
        <w:rPr>
          <w:rFonts w:cs="Times New Roman"/>
          <w:bCs/>
          <w:i/>
          <w:iCs/>
          <w:szCs w:val="28"/>
          <w:lang w:val="vi-VN"/>
        </w:rPr>
        <w:t xml:space="preserve">(Zoom, Skype, </w:t>
      </w:r>
      <w:r w:rsidRPr="0012155F">
        <w:rPr>
          <w:rFonts w:cs="Times New Roman"/>
          <w:i/>
          <w:iCs/>
          <w:szCs w:val="28"/>
          <w:lang w:val="vi-VN"/>
        </w:rPr>
        <w:t xml:space="preserve">SureMeet (Lạc Việt), MegaMeeting (Mobifone),…), </w:t>
      </w:r>
      <w:r w:rsidRPr="0012155F">
        <w:rPr>
          <w:rFonts w:cs="Times New Roman"/>
          <w:bCs/>
          <w:szCs w:val="28"/>
          <w:lang w:val="vi-VN"/>
        </w:rPr>
        <w:t xml:space="preserve">Hiệu trưởng phê duyệt Thời khóa biểu trực tuyến hàng tuần và thông tin cụ thể tên </w:t>
      </w:r>
      <w:r>
        <w:rPr>
          <w:rFonts w:cs="Times New Roman"/>
          <w:bCs/>
          <w:szCs w:val="28"/>
          <w:lang w:val="vi-VN"/>
        </w:rPr>
        <w:t>môn</w:t>
      </w:r>
      <w:r w:rsidRPr="0012155F">
        <w:rPr>
          <w:rFonts w:cs="Times New Roman"/>
          <w:bCs/>
          <w:szCs w:val="28"/>
          <w:lang w:val="vi-VN"/>
        </w:rPr>
        <w:t xml:space="preserve"> học/lớp/thời gian trực tuyến lên Trang Web của trường để phụ huynh tiện theo dõi, hướng dẫn học sinh học tập kịp thời, đồng bộ.</w:t>
      </w:r>
    </w:p>
    <w:p w:rsidR="00AC7957" w:rsidRDefault="00085B3C" w:rsidP="004D4327">
      <w:pPr>
        <w:spacing w:before="120" w:after="0" w:line="240" w:lineRule="auto"/>
        <w:ind w:firstLine="709"/>
        <w:contextualSpacing/>
        <w:rPr>
          <w:rFonts w:cs="Times New Roman"/>
          <w:bCs/>
          <w:szCs w:val="28"/>
          <w:lang w:val="vi-VN"/>
        </w:rPr>
      </w:pPr>
      <w:r w:rsidRPr="0012155F">
        <w:rPr>
          <w:rFonts w:cs="Times New Roman"/>
          <w:szCs w:val="28"/>
          <w:lang w:val="vi-VN"/>
        </w:rPr>
        <w:t>Phòng Giáo dục và Đào tạo yêu cầu Hiệu trưởng các trường tiểu học, Hy Vọng nghiên cứu và thực hiện theo đúng văn bản hướng dẫn, mọi khó khăn đề nghị báo cáo cụ thể cho Phòng Giáo dục và Đào tạo (Tổ Tiểu học) để được hướng dẫn giải quyết./.</w:t>
      </w:r>
    </w:p>
    <w:tbl>
      <w:tblPr>
        <w:tblpPr w:leftFromText="180" w:rightFromText="180" w:vertAnchor="text" w:horzAnchor="margin" w:tblpY="52"/>
        <w:tblOverlap w:val="never"/>
        <w:tblW w:w="0" w:type="auto"/>
        <w:tblLook w:val="04A0" w:firstRow="1" w:lastRow="0" w:firstColumn="1" w:lastColumn="0" w:noHBand="0" w:noVBand="1"/>
      </w:tblPr>
      <w:tblGrid>
        <w:gridCol w:w="4780"/>
        <w:gridCol w:w="4791"/>
      </w:tblGrid>
      <w:tr w:rsidR="00AC7957">
        <w:tc>
          <w:tcPr>
            <w:tcW w:w="4927" w:type="dxa"/>
          </w:tcPr>
          <w:p w:rsidR="00AC7957" w:rsidRPr="0012155F" w:rsidRDefault="00AC7957">
            <w:pPr>
              <w:spacing w:after="0" w:line="240" w:lineRule="auto"/>
              <w:rPr>
                <w:rFonts w:eastAsia="Times New Roman"/>
                <w:b/>
                <w:i/>
                <w:sz w:val="22"/>
                <w:lang w:val="vi-VN"/>
              </w:rPr>
            </w:pPr>
          </w:p>
          <w:p w:rsidR="00AC7957" w:rsidRPr="0012155F" w:rsidRDefault="00085B3C">
            <w:pPr>
              <w:spacing w:after="0" w:line="240" w:lineRule="auto"/>
              <w:rPr>
                <w:rFonts w:eastAsia="Times New Roman"/>
                <w:b/>
                <w:i/>
                <w:sz w:val="22"/>
                <w:lang w:val="vi-VN"/>
              </w:rPr>
            </w:pPr>
            <w:r w:rsidRPr="0012155F">
              <w:rPr>
                <w:rFonts w:eastAsia="Times New Roman"/>
                <w:b/>
                <w:i/>
                <w:sz w:val="22"/>
                <w:lang w:val="vi-VN"/>
              </w:rPr>
              <w:t>Nơi nhận:</w:t>
            </w:r>
          </w:p>
          <w:p w:rsidR="00AC7957" w:rsidRPr="0012155F" w:rsidRDefault="00085B3C">
            <w:pPr>
              <w:spacing w:after="0" w:line="240" w:lineRule="auto"/>
              <w:rPr>
                <w:rFonts w:eastAsia="Times New Roman"/>
                <w:sz w:val="24"/>
                <w:szCs w:val="24"/>
                <w:lang w:val="vi-VN"/>
              </w:rPr>
            </w:pPr>
            <w:r w:rsidRPr="0012155F">
              <w:rPr>
                <w:rFonts w:eastAsia="Times New Roman"/>
                <w:sz w:val="24"/>
                <w:szCs w:val="24"/>
                <w:lang w:val="vi-VN"/>
              </w:rPr>
              <w:t>- Như trên;</w:t>
            </w:r>
          </w:p>
          <w:p w:rsidR="00AC7957" w:rsidRPr="0012155F" w:rsidRDefault="00085B3C">
            <w:pPr>
              <w:spacing w:after="0" w:line="240" w:lineRule="auto"/>
              <w:rPr>
                <w:rFonts w:eastAsia="Times New Roman"/>
                <w:sz w:val="24"/>
                <w:szCs w:val="24"/>
                <w:lang w:val="vi-VN"/>
              </w:rPr>
            </w:pPr>
            <w:r w:rsidRPr="0012155F">
              <w:rPr>
                <w:rFonts w:eastAsia="Times New Roman"/>
                <w:sz w:val="24"/>
                <w:szCs w:val="24"/>
                <w:lang w:val="vi-VN"/>
              </w:rPr>
              <w:t xml:space="preserve">- Lãnh đạo PGD&amp;ĐT </w:t>
            </w:r>
          </w:p>
          <w:p w:rsidR="00AC7957" w:rsidRDefault="00085B3C">
            <w:pPr>
              <w:spacing w:after="0" w:line="240" w:lineRule="auto"/>
              <w:rPr>
                <w:rFonts w:eastAsia="Times New Roman"/>
                <w:sz w:val="24"/>
                <w:szCs w:val="24"/>
              </w:rPr>
            </w:pPr>
            <w:r>
              <w:rPr>
                <w:rFonts w:eastAsia="Times New Roman"/>
                <w:sz w:val="24"/>
                <w:szCs w:val="24"/>
              </w:rPr>
              <w:t>- Lưu: VT</w:t>
            </w:r>
          </w:p>
          <w:p w:rsidR="00AC7957" w:rsidRDefault="00AC7957">
            <w:pPr>
              <w:spacing w:after="0" w:line="240" w:lineRule="auto"/>
              <w:rPr>
                <w:rFonts w:eastAsia="Times New Roman"/>
                <w:szCs w:val="28"/>
              </w:rPr>
            </w:pPr>
          </w:p>
          <w:p w:rsidR="00AC7957" w:rsidRDefault="00AC7957">
            <w:pPr>
              <w:spacing w:after="0" w:line="240" w:lineRule="auto"/>
              <w:rPr>
                <w:rFonts w:eastAsia="Times New Roman"/>
                <w:szCs w:val="28"/>
              </w:rPr>
            </w:pPr>
          </w:p>
        </w:tc>
        <w:tc>
          <w:tcPr>
            <w:tcW w:w="4928" w:type="dxa"/>
          </w:tcPr>
          <w:p w:rsidR="00AC7957" w:rsidRDefault="00AC7957">
            <w:pPr>
              <w:spacing w:after="0" w:line="240" w:lineRule="auto"/>
              <w:jc w:val="center"/>
              <w:rPr>
                <w:rFonts w:eastAsia="Times New Roman"/>
                <w:b/>
                <w:szCs w:val="28"/>
              </w:rPr>
            </w:pPr>
          </w:p>
          <w:p w:rsidR="00AC7957" w:rsidRDefault="00085B3C">
            <w:pPr>
              <w:spacing w:after="0" w:line="240" w:lineRule="auto"/>
              <w:jc w:val="center"/>
              <w:rPr>
                <w:rFonts w:eastAsia="Times New Roman"/>
                <w:b/>
                <w:szCs w:val="28"/>
              </w:rPr>
            </w:pPr>
            <w:r>
              <w:rPr>
                <w:rFonts w:eastAsia="Times New Roman"/>
                <w:b/>
                <w:szCs w:val="28"/>
              </w:rPr>
              <w:t>KT. TRƯỞNG PHÒNG</w:t>
            </w:r>
          </w:p>
          <w:p w:rsidR="00AC7957" w:rsidRDefault="00085B3C">
            <w:pPr>
              <w:spacing w:after="0" w:line="240" w:lineRule="auto"/>
              <w:jc w:val="center"/>
              <w:rPr>
                <w:rFonts w:eastAsia="Times New Roman"/>
                <w:b/>
                <w:szCs w:val="28"/>
              </w:rPr>
            </w:pPr>
            <w:r>
              <w:rPr>
                <w:rFonts w:eastAsia="Times New Roman"/>
                <w:b/>
                <w:szCs w:val="28"/>
              </w:rPr>
              <w:t>PHÓ TRƯỞNG PHÒNG</w:t>
            </w:r>
          </w:p>
          <w:p w:rsidR="00AC7957" w:rsidRDefault="00AC7957">
            <w:pPr>
              <w:spacing w:after="0" w:line="240" w:lineRule="auto"/>
              <w:jc w:val="center"/>
              <w:rPr>
                <w:rFonts w:eastAsia="Times New Roman"/>
                <w:b/>
                <w:szCs w:val="28"/>
              </w:rPr>
            </w:pPr>
          </w:p>
          <w:p w:rsidR="00AC7957" w:rsidRPr="00F6574B" w:rsidRDefault="00F6574B">
            <w:pPr>
              <w:spacing w:after="0" w:line="240" w:lineRule="auto"/>
              <w:jc w:val="center"/>
              <w:rPr>
                <w:rFonts w:eastAsia="Times New Roman"/>
                <w:i/>
                <w:szCs w:val="28"/>
              </w:rPr>
            </w:pPr>
            <w:r w:rsidRPr="00F6574B">
              <w:rPr>
                <w:rFonts w:eastAsia="Times New Roman"/>
                <w:i/>
                <w:szCs w:val="28"/>
              </w:rPr>
              <w:t>(đã ký)</w:t>
            </w:r>
          </w:p>
          <w:p w:rsidR="00AC7957" w:rsidRDefault="00AC7957">
            <w:pPr>
              <w:spacing w:after="0" w:line="240" w:lineRule="auto"/>
              <w:jc w:val="center"/>
              <w:rPr>
                <w:rFonts w:eastAsia="Times New Roman"/>
                <w:b/>
                <w:szCs w:val="28"/>
              </w:rPr>
            </w:pPr>
          </w:p>
          <w:p w:rsidR="00AC7957" w:rsidRDefault="00AC7957">
            <w:pPr>
              <w:spacing w:after="0" w:line="240" w:lineRule="auto"/>
              <w:jc w:val="center"/>
              <w:rPr>
                <w:rFonts w:eastAsia="Times New Roman"/>
                <w:b/>
                <w:szCs w:val="28"/>
              </w:rPr>
            </w:pPr>
          </w:p>
          <w:p w:rsidR="00AC7957" w:rsidRDefault="00085B3C">
            <w:pPr>
              <w:spacing w:after="0" w:line="240" w:lineRule="auto"/>
              <w:jc w:val="center"/>
              <w:rPr>
                <w:rFonts w:eastAsia="Times New Roman"/>
                <w:b/>
                <w:szCs w:val="28"/>
              </w:rPr>
            </w:pPr>
            <w:r>
              <w:rPr>
                <w:rFonts w:eastAsia="Times New Roman"/>
                <w:b/>
                <w:szCs w:val="28"/>
              </w:rPr>
              <w:t>Nguyễn Quốc Hưng</w:t>
            </w:r>
          </w:p>
        </w:tc>
      </w:tr>
    </w:tbl>
    <w:p w:rsidR="00AC7957" w:rsidRDefault="00AC7957"/>
    <w:sectPr w:rsidR="00AC7957" w:rsidSect="004D4327">
      <w:footerReference w:type="default" r:id="rId6"/>
      <w:pgSz w:w="11907" w:h="16840" w:code="9"/>
      <w:pgMar w:top="851" w:right="851" w:bottom="851" w:left="170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97" w:rsidRDefault="00EC6897" w:rsidP="004D4327">
      <w:pPr>
        <w:spacing w:after="0" w:line="240" w:lineRule="auto"/>
      </w:pPr>
      <w:r>
        <w:separator/>
      </w:r>
    </w:p>
  </w:endnote>
  <w:endnote w:type="continuationSeparator" w:id="0">
    <w:p w:rsidR="00EC6897" w:rsidRDefault="00EC6897" w:rsidP="004D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889"/>
      <w:docPartObj>
        <w:docPartGallery w:val="Page Numbers (Bottom of Page)"/>
        <w:docPartUnique/>
      </w:docPartObj>
    </w:sdtPr>
    <w:sdtEndPr/>
    <w:sdtContent>
      <w:p w:rsidR="004D4327" w:rsidRDefault="0010080C">
        <w:pPr>
          <w:pStyle w:val="Footer"/>
          <w:jc w:val="right"/>
        </w:pPr>
        <w:r>
          <w:fldChar w:fldCharType="begin"/>
        </w:r>
        <w:r>
          <w:instrText xml:space="preserve"> PAGE   \* MERGEFORMAT </w:instrText>
        </w:r>
        <w:r>
          <w:fldChar w:fldCharType="separate"/>
        </w:r>
        <w:r w:rsidR="00AF7BE1">
          <w:rPr>
            <w:noProof/>
          </w:rPr>
          <w:t>3</w:t>
        </w:r>
        <w:r>
          <w:rPr>
            <w:noProof/>
          </w:rPr>
          <w:fldChar w:fldCharType="end"/>
        </w:r>
      </w:p>
    </w:sdtContent>
  </w:sdt>
  <w:p w:rsidR="004D4327" w:rsidRDefault="004D43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97" w:rsidRDefault="00EC6897" w:rsidP="004D4327">
      <w:pPr>
        <w:spacing w:after="0" w:line="240" w:lineRule="auto"/>
      </w:pPr>
      <w:r>
        <w:separator/>
      </w:r>
    </w:p>
  </w:footnote>
  <w:footnote w:type="continuationSeparator" w:id="0">
    <w:p w:rsidR="00EC6897" w:rsidRDefault="00EC6897" w:rsidP="004D4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7957"/>
    <w:rsid w:val="00085B3C"/>
    <w:rsid w:val="0010080C"/>
    <w:rsid w:val="0012155F"/>
    <w:rsid w:val="001506DB"/>
    <w:rsid w:val="004D4327"/>
    <w:rsid w:val="00AC7957"/>
    <w:rsid w:val="00AF7BE1"/>
    <w:rsid w:val="00EC6897"/>
    <w:rsid w:val="00F6574B"/>
    <w:rsid w:val="00F73D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D34438"/>
  <w15:docId w15:val="{DC88F301-B1A5-4DAD-A3A0-0AB8A1B5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43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4327"/>
  </w:style>
  <w:style w:type="paragraph" w:styleId="Footer">
    <w:name w:val="footer"/>
    <w:basedOn w:val="Normal"/>
    <w:link w:val="FooterChar"/>
    <w:uiPriority w:val="99"/>
    <w:unhideWhenUsed/>
    <w:rsid w:val="004D4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WIN</cp:lastModifiedBy>
  <cp:revision>5</cp:revision>
  <dcterms:created xsi:type="dcterms:W3CDTF">2020-04-09T01:34:00Z</dcterms:created>
  <dcterms:modified xsi:type="dcterms:W3CDTF">2020-04-09T10:35:00Z</dcterms:modified>
</cp:coreProperties>
</file>